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1E978" w14:textId="77777777" w:rsidR="008F5D7D" w:rsidRDefault="00000000">
      <w:r>
        <w:rPr>
          <w:noProof/>
        </w:rPr>
        <mc:AlternateContent>
          <mc:Choice Requires="wps">
            <w:drawing>
              <wp:anchor distT="0" distB="0" distL="114300" distR="114300" simplePos="0" relativeHeight="251658240" behindDoc="0" locked="0" layoutInCell="1" hidden="0" allowOverlap="1" wp14:anchorId="3C778A1C" wp14:editId="50FA15BC">
                <wp:simplePos x="0" y="0"/>
                <wp:positionH relativeFrom="column">
                  <wp:posOffset>-965199</wp:posOffset>
                </wp:positionH>
                <wp:positionV relativeFrom="paragraph">
                  <wp:posOffset>0</wp:posOffset>
                </wp:positionV>
                <wp:extent cx="7689850" cy="384175"/>
                <wp:effectExtent l="0" t="0" r="0" b="0"/>
                <wp:wrapNone/>
                <wp:docPr id="32" name="Rectangle 32"/>
                <wp:cNvGraphicFramePr/>
                <a:graphic xmlns:a="http://schemas.openxmlformats.org/drawingml/2006/main">
                  <a:graphicData uri="http://schemas.microsoft.com/office/word/2010/wordprocessingShape">
                    <wps:wsp>
                      <wps:cNvSpPr/>
                      <wps:spPr>
                        <a:xfrm>
                          <a:off x="1510600" y="3597438"/>
                          <a:ext cx="7670800" cy="365125"/>
                        </a:xfrm>
                        <a:prstGeom prst="rect">
                          <a:avLst/>
                        </a:prstGeom>
                        <a:solidFill>
                          <a:srgbClr val="595959"/>
                        </a:solidFill>
                        <a:ln>
                          <a:noFill/>
                        </a:ln>
                      </wps:spPr>
                      <wps:txbx>
                        <w:txbxContent>
                          <w:p w14:paraId="06A83DF8" w14:textId="77777777" w:rsidR="00F44302" w:rsidRDefault="00F4430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pic="http://schemas.openxmlformats.org/drawingml/2006/picture" xmlns:a="http://schemas.openxmlformats.org/drawingml/2006/main">
            <w:pict>
              <v:rect id="Rectangle 32" style="position:absolute;margin-left:-76pt;margin-top:0;width:605.5pt;height:30.2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95959" stroked="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" w14:anchorId="6BC3C48F">
                <v:textbox inset="2.53958mm,2.53958mm,2.53958mm,2.53958mm">
                  <w:txbxContent>
                    <w:p w:rsidR="00F44302" w:rsidRDefault="00F44302" w14:paraId="0693E08C" w14:textId="77777777">
                      <w:pPr>
                        <w:spacing w:after="0" w:line="240" w:lineRule="auto"/>
                        <w:textDirection w:val="btLr"/>
                      </w:pPr>
                    </w:p>
                  </w:txbxContent>
                </v:textbox>
              </v:rect>
            </w:pict>
          </mc:Fallback>
        </mc:AlternateContent>
      </w:r>
      <w:r>
        <w:rPr>
          <w:noProof/>
        </w:rPr>
        <mc:AlternateContent>
          <mc:Choice Requires="wps">
            <w:drawing>
              <wp:anchor distT="45720" distB="45720" distL="114300" distR="114300" simplePos="0" relativeHeight="251659264" behindDoc="0" locked="0" layoutInCell="1" hidden="0" allowOverlap="1" wp14:anchorId="2520A4AA" wp14:editId="7059DFA7">
                <wp:simplePos x="0" y="0"/>
                <wp:positionH relativeFrom="column">
                  <wp:posOffset>-901699</wp:posOffset>
                </wp:positionH>
                <wp:positionV relativeFrom="paragraph">
                  <wp:posOffset>45720</wp:posOffset>
                </wp:positionV>
                <wp:extent cx="7574280" cy="374015"/>
                <wp:effectExtent l="0" t="0" r="0" b="0"/>
                <wp:wrapNone/>
                <wp:docPr id="30" name="Rectangle 30"/>
                <wp:cNvGraphicFramePr/>
                <a:graphic xmlns:a="http://schemas.openxmlformats.org/drawingml/2006/main">
                  <a:graphicData uri="http://schemas.microsoft.com/office/word/2010/wordprocessingShape">
                    <wps:wsp>
                      <wps:cNvSpPr/>
                      <wps:spPr>
                        <a:xfrm>
                          <a:off x="1563623" y="3597755"/>
                          <a:ext cx="7564755" cy="364490"/>
                        </a:xfrm>
                        <a:prstGeom prst="rect">
                          <a:avLst/>
                        </a:prstGeom>
                        <a:solidFill>
                          <a:srgbClr val="443B68"/>
                        </a:solidFill>
                        <a:ln>
                          <a:noFill/>
                        </a:ln>
                      </wps:spPr>
                      <wps:txbx>
                        <w:txbxContent>
                          <w:p w14:paraId="57A46463" w14:textId="77777777" w:rsidR="008F5D7D" w:rsidRDefault="00000000">
                            <w:pPr>
                              <w:spacing w:line="258" w:lineRule="auto"/>
                              <w:jc w:val="center"/>
                              <w:textDirection w:val="btLr"/>
                            </w:pPr>
                            <w:r>
                              <w:rPr>
                                <w:color w:val="FFFFFF"/>
                                <w:sz w:val="36"/>
                              </w:rPr>
                              <w:t>Ganymed</w:t>
                            </w:r>
                          </w:p>
                        </w:txbxContent>
                      </wps:txbx>
                      <wps:bodyPr spcFirstLastPara="1" wrap="square" lIns="91425" tIns="45700" rIns="91425" bIns="45700" anchor="t" anchorCtr="0">
                        <a:noAutofit/>
                      </wps:bodyPr>
                    </wps:wsp>
                  </a:graphicData>
                </a:graphic>
              </wp:anchor>
            </w:drawing>
          </mc:Choice>
          <mc:Fallback xmlns:pic="http://schemas.openxmlformats.org/drawingml/2006/picture" xmlns:a="http://schemas.openxmlformats.org/drawingml/2006/main">
            <w:pict>
              <v:rect id="Rectangle 30" style="position:absolute;margin-left:-71pt;margin-top:3.6pt;width:596.4pt;height:29.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spid="_x0000_s1027" fillcolor="#443b68" stroked="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" w14:anchorId="7240701F">
                <v:textbox inset="2.53958mm,1.2694mm,2.53958mm,1.2694mm">
                  <w:txbxContent>
                    <w:p>
                      <w:pPr>
                        <w:spacing w:line="258" w:lineRule="auto"/>
                        <w:jc w:val="center"/>
                        <w:textDirection w:val="btLr"/>
                      </w:pPr>
                      <w:r>
                        <w:rPr>
                          <w:color w:val="FFFFFF"/>
                          <w:sz w:val="36"/>
                        </w:rPr>
                        <w:t xml:space="preserve">Ganymed</w:t>
                      </w:r>
                    </w:p>
                  </w:txbxContent>
                </v:textbox>
              </v:rect>
            </w:pict>
          </mc:Fallback>
        </mc:AlternateContent>
      </w:r>
      <w:r>
        <w:rPr>
          <w:noProof/>
        </w:rPr>
        <w:drawing>
          <wp:anchor distT="0" distB="0" distL="114300" distR="114300" simplePos="0" relativeHeight="251660288" behindDoc="0" locked="0" layoutInCell="1" hidden="0" allowOverlap="1" wp14:anchorId="42E5F7F6" wp14:editId="0B668099">
            <wp:simplePos x="0" y="0"/>
            <wp:positionH relativeFrom="column">
              <wp:posOffset>4988306</wp:posOffset>
            </wp:positionH>
            <wp:positionV relativeFrom="paragraph">
              <wp:posOffset>-264007</wp:posOffset>
            </wp:positionV>
            <wp:extent cx="876182" cy="876182"/>
            <wp:effectExtent l="146419" t="146419" r="146419" b="146419"/>
            <wp:wrapNone/>
            <wp:docPr id="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rot="20061775">
                      <a:off x="0" y="0"/>
                      <a:ext cx="876182" cy="876182"/>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76601418" wp14:editId="5EEFC47E">
                <wp:simplePos x="0" y="0"/>
                <wp:positionH relativeFrom="column">
                  <wp:posOffset>1</wp:posOffset>
                </wp:positionH>
                <wp:positionV relativeFrom="paragraph">
                  <wp:posOffset>-419099</wp:posOffset>
                </wp:positionV>
                <wp:extent cx="1054735" cy="1054100"/>
                <wp:effectExtent l="0" t="0" r="0" b="0"/>
                <wp:wrapNone/>
                <wp:docPr id="27" name="Oval 27"/>
                <wp:cNvGraphicFramePr/>
                <a:graphic xmlns:a="http://schemas.openxmlformats.org/drawingml/2006/main">
                  <a:graphicData uri="http://schemas.microsoft.com/office/word/2010/wordprocessingShape">
                    <wps:wsp>
                      <wps:cNvSpPr/>
                      <wps:spPr>
                        <a:xfrm>
                          <a:off x="4831333" y="3265650"/>
                          <a:ext cx="1029335" cy="1028700"/>
                        </a:xfrm>
                        <a:prstGeom prst="ellipse">
                          <a:avLst/>
                        </a:prstGeom>
                        <a:solidFill>
                          <a:schemeClr val="lt1"/>
                        </a:solidFill>
                        <a:ln w="12700" cap="flat" cmpd="sng">
                          <a:solidFill>
                            <a:srgbClr val="3F3F3F"/>
                          </a:solidFill>
                          <a:prstDash val="solid"/>
                          <a:miter lim="800000"/>
                          <a:headEnd type="none" w="sm" len="sm"/>
                          <a:tailEnd type="none" w="sm" len="sm"/>
                        </a:ln>
                      </wps:spPr>
                      <wps:txbx>
                        <w:txbxContent>
                          <w:p w14:paraId="5CC6E8BA" w14:textId="77777777" w:rsidR="00F44302" w:rsidRDefault="00F4430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pic="http://schemas.openxmlformats.org/drawingml/2006/picture" xmlns:a="http://schemas.openxmlformats.org/drawingml/2006/main">
            <w:pict>
              <v:oval id="Oval 27" style="position:absolute;margin-left:0;margin-top:-33pt;width:83.05pt;height:83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8" fillcolor="white [3201]" strokecolor="#3f3f3f"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" w14:anchorId="729AB6C7">
                <v:stroke joinstyle="miter" startarrowwidth="narrow" startarrowlength="short" endarrowwidth="narrow" endarrowlength="short"/>
                <v:textbox inset="2.53958mm,2.53958mm,2.53958mm,2.53958mm">
                  <w:txbxContent>
                    <w:p w:rsidR="00F44302" w:rsidRDefault="00F44302" w14:paraId="282DF88E" w14:textId="77777777">
                      <w:pPr>
                        <w:spacing w:after="0" w:line="240" w:lineRule="auto"/>
                        <w:textDirection w:val="btLr"/>
                      </w:pPr>
                    </w:p>
                  </w:txbxContent>
                </v:textbox>
              </v:oval>
            </w:pict>
          </mc:Fallback>
        </mc:AlternateContent>
      </w:r>
      <w:r>
        <w:rPr>
          <w:noProof/>
        </w:rPr>
        <w:drawing>
          <wp:anchor distT="0" distB="0" distL="114300" distR="114300" simplePos="0" relativeHeight="251662336" behindDoc="0" locked="0" layoutInCell="1" hidden="0" allowOverlap="1" wp14:anchorId="2F5205A5" wp14:editId="78AF45AF">
            <wp:simplePos x="0" y="0"/>
            <wp:positionH relativeFrom="column">
              <wp:posOffset>52401</wp:posOffset>
            </wp:positionH>
            <wp:positionV relativeFrom="paragraph">
              <wp:posOffset>-391159</wp:posOffset>
            </wp:positionV>
            <wp:extent cx="939165" cy="988060"/>
            <wp:effectExtent l="0" t="0" r="0" b="0"/>
            <wp:wrapNone/>
            <wp:docPr id="35" name="image5.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Icon&#10;&#10;Description automatically generated"/>
                    <pic:cNvPicPr preferRelativeResize="0"/>
                  </pic:nvPicPr>
                  <pic:blipFill>
                    <a:blip r:embed="rId9"/>
                    <a:srcRect l="2436" r="2435"/>
                    <a:stretch>
                      <a:fillRect/>
                    </a:stretch>
                  </pic:blipFill>
                  <pic:spPr>
                    <a:xfrm>
                      <a:off x="0" y="0"/>
                      <a:ext cx="939165" cy="988060"/>
                    </a:xfrm>
                    <a:prstGeom prst="rect">
                      <a:avLst/>
                    </a:prstGeom>
                    <a:ln/>
                  </pic:spPr>
                </pic:pic>
              </a:graphicData>
            </a:graphic>
          </wp:anchor>
        </w:drawing>
      </w:r>
    </w:p>
    <w:p w14:paraId="778689F1" w14:textId="77777777" w:rsidR="00F44302" w:rsidRDefault="00F44302">
      <w:pPr>
        <w:rPr>
          <w:sz w:val="6"/>
          <w:szCs w:val="6"/>
        </w:rPr>
      </w:pPr>
    </w:p>
    <w:p w14:paraId="7F66CB39" w14:textId="77777777" w:rsidR="00F44302" w:rsidRDefault="00F44302">
      <w:pPr>
        <w:pBdr>
          <w:top w:val="nil"/>
          <w:left w:val="nil"/>
          <w:bottom w:val="nil"/>
          <w:right w:val="nil"/>
          <w:between w:val="nil"/>
        </w:pBdr>
        <w:spacing w:after="0" w:line="240" w:lineRule="auto"/>
        <w:rPr>
          <w:color w:val="000000"/>
          <w:sz w:val="4"/>
          <w:szCs w:val="4"/>
        </w:rPr>
      </w:pPr>
    </w:p>
    <w:p w14:paraId="258F4078" w14:textId="77777777" w:rsidR="00F44302" w:rsidRDefault="00F44302">
      <w:pPr>
        <w:rPr>
          <w:sz w:val="20"/>
          <w:szCs w:val="20"/>
        </w:rPr>
      </w:pPr>
    </w:p>
    <w:p w14:paraId="03A911B1" w14:textId="77777777" w:rsidR="008F5D7D" w:rsidRDefault="00000000">
      <w:pPr>
        <w:tabs>
          <w:tab w:val="left" w:pos="7245"/>
        </w:tabs>
        <w:rPr>
          <w:color w:val="2F5496"/>
          <w:sz w:val="16"/>
          <w:szCs w:val="16"/>
        </w:rPr>
      </w:pPr>
      <w:r>
        <w:rPr>
          <w:noProof/>
        </w:rPr>
        <mc:AlternateContent>
          <mc:Choice Requires="wps">
            <w:drawing>
              <wp:anchor distT="0" distB="0" distL="114300" distR="114300" simplePos="0" relativeHeight="251664384" behindDoc="0" locked="0" layoutInCell="1" hidden="0" allowOverlap="1" wp14:anchorId="771133FF" wp14:editId="6A04AD5A">
                <wp:simplePos x="0" y="0"/>
                <wp:positionH relativeFrom="column">
                  <wp:posOffset>2757170</wp:posOffset>
                </wp:positionH>
                <wp:positionV relativeFrom="paragraph">
                  <wp:posOffset>191135</wp:posOffset>
                </wp:positionV>
                <wp:extent cx="3086100" cy="1403985"/>
                <wp:effectExtent l="12700" t="12700" r="25400" b="31115"/>
                <wp:wrapSquare wrapText="bothSides" distT="0" distB="0" distL="114300" distR="114300"/>
                <wp:docPr id="29" name="Rectangle 29"/>
                <wp:cNvGraphicFramePr/>
                <a:graphic xmlns:a="http://schemas.openxmlformats.org/drawingml/2006/main">
                  <a:graphicData uri="http://schemas.microsoft.com/office/word/2010/wordprocessingShape">
                    <wps:wsp>
                      <wps:cNvSpPr/>
                      <wps:spPr>
                        <a:xfrm>
                          <a:off x="0" y="0"/>
                          <a:ext cx="3086100" cy="1403985"/>
                        </a:xfrm>
                        <a:prstGeom prst="rect">
                          <a:avLst/>
                        </a:prstGeom>
                        <a:solidFill>
                          <a:schemeClr val="lt1"/>
                        </a:solidFill>
                        <a:ln w="38100" cap="flat" cmpd="sng">
                          <a:solidFill>
                            <a:srgbClr val="1F3864"/>
                          </a:solidFill>
                          <a:prstDash val="solid"/>
                          <a:miter lim="800000"/>
                          <a:headEnd type="none" w="sm" len="sm"/>
                          <a:tailEnd type="none" w="sm" len="sm"/>
                        </a:ln>
                      </wps:spPr>
                      <wps:txbx>
                        <w:txbxContent>
                          <w:p w14:paraId="503ECEE2" w14:textId="77777777" w:rsidR="008F5D7D" w:rsidRDefault="00000000">
                            <w:pPr>
                              <w:spacing w:line="258" w:lineRule="auto"/>
                              <w:jc w:val="center"/>
                              <w:textDirection w:val="btLr"/>
                            </w:pPr>
                            <w:r>
                              <w:rPr>
                                <w:b/>
                                <w:color w:val="000000"/>
                                <w:sz w:val="32"/>
                                <w:u w:val="single"/>
                              </w:rPr>
                              <w:t>Gliederung der Aktivität</w:t>
                            </w:r>
                          </w:p>
                          <w:p w14:paraId="149385B4" w14:textId="77777777" w:rsidR="008F5D7D" w:rsidRDefault="00000000">
                            <w:pPr>
                              <w:spacing w:line="258" w:lineRule="auto"/>
                              <w:jc w:val="center"/>
                              <w:textDirection w:val="btLr"/>
                            </w:pPr>
                            <w:r>
                              <w:rPr>
                                <w:color w:val="000000"/>
                                <w:sz w:val="24"/>
                              </w:rPr>
                              <w:t>Verstehen Sie den Magnetismus und wie Polarlichter auf der Erde und auf Ganymed entstehen.</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id="Rectangle 29" style="position:absolute;margin-left:217.1pt;margin-top:15.05pt;width:243pt;height:1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hite [3201]" strokecolor="#1f3864" strokeweigh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" w14:anchorId="66C502F5">
                <v:stroke startarrowwidth="narrow" startarrowlength="short" endarrowwidth="narrow" endarrowlength="short"/>
                <v:textbox inset="2.53958mm,1.2694mm,2.53958mm,1.2694mm">
                  <w:txbxContent>
                    <w:p>
                      <w:pPr>
                        <w:spacing w:line="258" w:lineRule="auto"/>
                        <w:jc w:val="center"/>
                        <w:textDirection w:val="btLr"/>
                      </w:pPr>
                      <w:r>
                        <w:rPr>
                          <w:b/>
                          <w:color w:val="000000"/>
                          <w:sz w:val="32"/>
                          <w:u w:val="single"/>
                        </w:rPr>
                        <w:t xml:space="preserve">Gliederung der Aktivität</w:t>
                      </w:r>
                    </w:p>
                    <w:p>
                      <w:pPr>
                        <w:spacing w:line="258" w:lineRule="auto"/>
                        <w:jc w:val="center"/>
                        <w:textDirection w:val="btLr"/>
                      </w:pPr>
                      <w:r>
                        <w:rPr>
                          <w:color w:val="000000"/>
                          <w:sz w:val="24"/>
                        </w:rPr>
                        <w:t xml:space="preserve">Verstehen Sie den Magnetismus und wie Polarlichter auf der Erde und auf Ganymed entstehen.</w:t>
                      </w:r>
                    </w:p>
                  </w:txbxContent>
                </v:textbox>
                <w10:wrap type="square"/>
              </v:rect>
            </w:pict>
          </mc:Fallback>
        </mc:AlternateContent>
      </w:r>
      <w:r>
        <w:rPr>
          <w:noProof/>
        </w:rPr>
        <mc:AlternateContent>
          <mc:Choice Requires="wps">
            <w:drawing>
              <wp:anchor distT="0" distB="0" distL="114300" distR="114300" simplePos="0" relativeHeight="251663360" behindDoc="0" locked="0" layoutInCell="1" hidden="0" allowOverlap="1" wp14:anchorId="507B4F4E" wp14:editId="259E359C">
                <wp:simplePos x="0" y="0"/>
                <wp:positionH relativeFrom="column">
                  <wp:posOffset>38101</wp:posOffset>
                </wp:positionH>
                <wp:positionV relativeFrom="paragraph">
                  <wp:posOffset>190500</wp:posOffset>
                </wp:positionV>
                <wp:extent cx="2438400" cy="4587875"/>
                <wp:effectExtent l="0" t="0" r="0" b="0"/>
                <wp:wrapSquare wrapText="bothSides" distT="0" distB="0" distL="114300" distR="114300"/>
                <wp:docPr id="28" name="Rectangle 28"/>
                <wp:cNvGraphicFramePr/>
                <a:graphic xmlns:a="http://schemas.openxmlformats.org/drawingml/2006/main">
                  <a:graphicData uri="http://schemas.microsoft.com/office/word/2010/wordprocessingShape">
                    <wps:wsp>
                      <wps:cNvSpPr/>
                      <wps:spPr>
                        <a:xfrm>
                          <a:off x="4145850" y="1505113"/>
                          <a:ext cx="2400300" cy="4549775"/>
                        </a:xfrm>
                        <a:prstGeom prst="rect">
                          <a:avLst/>
                        </a:prstGeom>
                        <a:noFill/>
                        <a:ln w="38100" cap="flat" cmpd="sng">
                          <a:solidFill>
                            <a:srgbClr val="1F3864"/>
                          </a:solidFill>
                          <a:prstDash val="solid"/>
                          <a:miter lim="800000"/>
                          <a:headEnd type="none" w="sm" len="sm"/>
                          <a:tailEnd type="none" w="sm" len="sm"/>
                        </a:ln>
                      </wps:spPr>
                      <wps:txbx>
                        <w:txbxContent>
                          <w:p w14:paraId="27076C20" w14:textId="77777777" w:rsidR="008F5D7D" w:rsidRDefault="00000000">
                            <w:pPr>
                              <w:spacing w:line="258" w:lineRule="auto"/>
                              <w:jc w:val="center"/>
                              <w:textDirection w:val="btLr"/>
                            </w:pPr>
                            <w:r>
                              <w:rPr>
                                <w:b/>
                                <w:color w:val="000000"/>
                                <w:sz w:val="32"/>
                                <w:u w:val="single"/>
                              </w:rPr>
                              <w:t>Übersicht</w:t>
                            </w:r>
                          </w:p>
                          <w:p w14:paraId="62CBD313" w14:textId="77777777" w:rsidR="008F5D7D" w:rsidRDefault="00000000">
                            <w:pPr>
                              <w:spacing w:line="258" w:lineRule="auto"/>
                              <w:jc w:val="center"/>
                              <w:textDirection w:val="btLr"/>
                            </w:pPr>
                            <w:r>
                              <w:rPr>
                                <w:b/>
                                <w:color w:val="000000"/>
                                <w:sz w:val="24"/>
                              </w:rPr>
                              <w:t>Altersgruppe:</w:t>
                            </w:r>
                          </w:p>
                          <w:p w14:paraId="406D7CBC" w14:textId="77777777" w:rsidR="008F5D7D" w:rsidRDefault="00000000">
                            <w:pPr>
                              <w:spacing w:line="258" w:lineRule="auto"/>
                              <w:jc w:val="center"/>
                              <w:textDirection w:val="btLr"/>
                            </w:pPr>
                            <w:r>
                              <w:rPr>
                                <w:color w:val="000000"/>
                                <w:sz w:val="24"/>
                              </w:rPr>
                              <w:t>10-14</w:t>
                            </w:r>
                          </w:p>
                          <w:p w14:paraId="4357034D" w14:textId="77777777" w:rsidR="008F5D7D" w:rsidRDefault="00000000">
                            <w:pPr>
                              <w:spacing w:line="258" w:lineRule="auto"/>
                              <w:jc w:val="center"/>
                              <w:textDirection w:val="btLr"/>
                            </w:pPr>
                            <w:r>
                              <w:rPr>
                                <w:b/>
                                <w:color w:val="000000"/>
                                <w:sz w:val="24"/>
                              </w:rPr>
                              <w:t>Zeit der Lektion:</w:t>
                            </w:r>
                          </w:p>
                          <w:p w14:paraId="7C2673FD" w14:textId="77777777" w:rsidR="008F5D7D" w:rsidRDefault="00000000">
                            <w:pPr>
                              <w:spacing w:line="258" w:lineRule="auto"/>
                              <w:jc w:val="center"/>
                              <w:textDirection w:val="btLr"/>
                            </w:pPr>
                            <w:r>
                              <w:rPr>
                                <w:color w:val="000000"/>
                                <w:sz w:val="24"/>
                              </w:rPr>
                              <w:t>45 Minuten (einschließlich 1 Video)</w:t>
                            </w:r>
                          </w:p>
                          <w:p w14:paraId="6A3CBB00" w14:textId="77777777" w:rsidR="008F5D7D" w:rsidRDefault="00000000">
                            <w:pPr>
                              <w:spacing w:line="258" w:lineRule="auto"/>
                              <w:jc w:val="center"/>
                              <w:textDirection w:val="btLr"/>
                            </w:pPr>
                            <w:r>
                              <w:rPr>
                                <w:b/>
                                <w:color w:val="000000"/>
                                <w:sz w:val="24"/>
                              </w:rPr>
                              <w:t>Benötigte Ausrüstung:</w:t>
                            </w:r>
                          </w:p>
                          <w:p w14:paraId="36DEE636" w14:textId="77777777" w:rsidR="008F5D7D" w:rsidRDefault="00000000">
                            <w:pPr>
                              <w:spacing w:line="258" w:lineRule="auto"/>
                              <w:jc w:val="center"/>
                              <w:textDirection w:val="btLr"/>
                            </w:pPr>
                            <w:r>
                              <w:rPr>
                                <w:color w:val="000000"/>
                                <w:sz w:val="24"/>
                              </w:rPr>
                              <w:t>Computer</w:t>
                            </w:r>
                          </w:p>
                          <w:p w14:paraId="20327F15" w14:textId="77777777" w:rsidR="008F5D7D" w:rsidRDefault="00000000">
                            <w:pPr>
                              <w:spacing w:line="258" w:lineRule="auto"/>
                              <w:jc w:val="center"/>
                              <w:textDirection w:val="btLr"/>
                            </w:pPr>
                            <w:r>
                              <w:rPr>
                                <w:color w:val="000000"/>
                                <w:sz w:val="24"/>
                              </w:rPr>
                              <w:t>Projektor</w:t>
                            </w:r>
                          </w:p>
                          <w:p w14:paraId="4C421DD2" w14:textId="77777777" w:rsidR="008F5D7D" w:rsidRDefault="00000000">
                            <w:pPr>
                              <w:spacing w:line="258" w:lineRule="auto"/>
                              <w:jc w:val="center"/>
                              <w:textDirection w:val="btLr"/>
                            </w:pPr>
                            <w:r>
                              <w:rPr>
                                <w:b/>
                                <w:color w:val="000000"/>
                                <w:sz w:val="24"/>
                              </w:rPr>
                              <w:t>Behandelte Themen:</w:t>
                            </w:r>
                          </w:p>
                          <w:p w14:paraId="1F7EEF49" w14:textId="77777777" w:rsidR="008F5D7D" w:rsidRDefault="00000000">
                            <w:pPr>
                              <w:spacing w:line="258" w:lineRule="auto"/>
                              <w:jc w:val="center"/>
                              <w:textDirection w:val="btLr"/>
                            </w:pPr>
                            <w:r>
                              <w:rPr>
                                <w:color w:val="000000"/>
                                <w:sz w:val="24"/>
                              </w:rPr>
                              <w:t>Chemie</w:t>
                            </w:r>
                          </w:p>
                          <w:p w14:paraId="63AE8FDF" w14:textId="77777777" w:rsidR="008F5D7D" w:rsidRDefault="00000000">
                            <w:pPr>
                              <w:spacing w:line="258" w:lineRule="auto"/>
                              <w:jc w:val="center"/>
                              <w:textDirection w:val="btLr"/>
                            </w:pPr>
                            <w:r>
                              <w:rPr>
                                <w:color w:val="000000"/>
                                <w:sz w:val="24"/>
                              </w:rPr>
                              <w:t>Physik</w:t>
                            </w:r>
                          </w:p>
                          <w:p w14:paraId="3AD23B5F" w14:textId="77777777" w:rsidR="008F5D7D" w:rsidRDefault="00000000">
                            <w:pPr>
                              <w:spacing w:line="258" w:lineRule="auto"/>
                              <w:jc w:val="center"/>
                              <w:textDirection w:val="btLr"/>
                            </w:pPr>
                            <w:r>
                              <w:rPr>
                                <w:color w:val="000000"/>
                                <w:sz w:val="24"/>
                              </w:rPr>
                              <w:t>Geologische Prozesse</w:t>
                            </w:r>
                          </w:p>
                          <w:p w14:paraId="2E3C91CA" w14:textId="77777777" w:rsidR="008F5D7D" w:rsidRDefault="00000000">
                            <w:pPr>
                              <w:spacing w:line="258" w:lineRule="auto"/>
                              <w:jc w:val="center"/>
                              <w:textDirection w:val="btLr"/>
                            </w:pPr>
                            <w:r>
                              <w:rPr>
                                <w:color w:val="000000"/>
                                <w:sz w:val="24"/>
                              </w:rPr>
                              <w:t>Biologie (Leben in Extremen)</w:t>
                            </w:r>
                          </w:p>
                          <w:p w14:paraId="64B1C9E6" w14:textId="77777777" w:rsidR="008F5D7D" w:rsidRDefault="00000000">
                            <w:pPr>
                              <w:spacing w:line="258" w:lineRule="auto"/>
                              <w:jc w:val="center"/>
                              <w:textDirection w:val="btLr"/>
                            </w:pPr>
                            <w:r>
                              <w:rPr>
                                <w:color w:val="000000"/>
                                <w:sz w:val="24"/>
                              </w:rPr>
                              <w:t xml:space="preserve">Astronomie </w:t>
                            </w:r>
                          </w:p>
                        </w:txbxContent>
                      </wps:txbx>
                      <wps:bodyPr spcFirstLastPara="1" wrap="square" lIns="91425" tIns="45700" rIns="91425" bIns="45700" anchor="ctr" anchorCtr="0">
                        <a:noAutofit/>
                      </wps:bodyPr>
                    </wps:wsp>
                  </a:graphicData>
                </a:graphic>
              </wp:anchor>
            </w:drawing>
          </mc:Choice>
          <mc:Fallback xmlns:pic="http://schemas.openxmlformats.org/drawingml/2006/picture" xmlns:a="http://schemas.openxmlformats.org/drawingml/2006/main">
            <w:pict>
              <v:rect id="Rectangle 28" style="position:absolute;margin-left:3pt;margin-top:15pt;width:192pt;height:36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30" filled="f" strokecolor="#1f3864" strokeweigh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" w14:anchorId="78D6B0B7">
                <v:stroke startarrowwidth="narrow" startarrowlength="short" endarrowwidth="narrow" endarrowlength="short"/>
                <v:textbox inset="2.53958mm,1.2694mm,2.53958mm,1.2694mm">
                  <w:txbxContent>
                    <w:p>
                      <w:pPr>
                        <w:spacing w:line="258" w:lineRule="auto"/>
                        <w:jc w:val="center"/>
                        <w:textDirection w:val="btLr"/>
                      </w:pPr>
                      <w:r>
                        <w:rPr>
                          <w:b/>
                          <w:color w:val="000000"/>
                          <w:sz w:val="32"/>
                          <w:u w:val="single"/>
                        </w:rPr>
                        <w:t xml:space="preserve">Übersicht</w:t>
                      </w:r>
                    </w:p>
                    <w:p>
                      <w:pPr>
                        <w:spacing w:line="258" w:lineRule="auto"/>
                        <w:jc w:val="center"/>
                        <w:textDirection w:val="btLr"/>
                      </w:pPr>
                      <w:r>
                        <w:rPr>
                          <w:b/>
                          <w:color w:val="000000"/>
                          <w:sz w:val="24"/>
                        </w:rPr>
                        <w:t xml:space="preserve">Altersgruppe:</w:t>
                      </w:r>
                    </w:p>
                    <w:p>
                      <w:pPr>
                        <w:spacing w:line="258" w:lineRule="auto"/>
                        <w:jc w:val="center"/>
                        <w:textDirection w:val="btLr"/>
                      </w:pPr>
                      <w:r>
                        <w:rPr>
                          <w:color w:val="000000"/>
                          <w:sz w:val="24"/>
                        </w:rPr>
                        <w:t xml:space="preserve">10-14</w:t>
                      </w:r>
                    </w:p>
                    <w:p>
                      <w:pPr>
                        <w:spacing w:line="258" w:lineRule="auto"/>
                        <w:jc w:val="center"/>
                        <w:textDirection w:val="btLr"/>
                      </w:pPr>
                      <w:r>
                        <w:rPr>
                          <w:b/>
                          <w:color w:val="000000"/>
                          <w:sz w:val="24"/>
                        </w:rPr>
                        <w:t xml:space="preserve">Zeit der Lektion:</w:t>
                      </w:r>
                    </w:p>
                    <w:p>
                      <w:pPr>
                        <w:spacing w:line="258" w:lineRule="auto"/>
                        <w:jc w:val="center"/>
                        <w:textDirection w:val="btLr"/>
                      </w:pPr>
                      <w:r>
                        <w:rPr>
                          <w:color w:val="000000"/>
                          <w:sz w:val="24"/>
                        </w:rPr>
                        <w:t xml:space="preserve">45 Minuten (einschließlich 1 Video)</w:t>
                      </w:r>
                    </w:p>
                    <w:p>
                      <w:pPr>
                        <w:spacing w:line="258" w:lineRule="auto"/>
                        <w:jc w:val="center"/>
                        <w:textDirection w:val="btLr"/>
                      </w:pPr>
                      <w:r>
                        <w:rPr>
                          <w:b/>
                          <w:color w:val="000000"/>
                          <w:sz w:val="24"/>
                        </w:rPr>
                        <w:t xml:space="preserve">Benötigte Ausrüstung:</w:t>
                      </w:r>
                    </w:p>
                    <w:p>
                      <w:pPr>
                        <w:spacing w:line="258" w:lineRule="auto"/>
                        <w:jc w:val="center"/>
                        <w:textDirection w:val="btLr"/>
                      </w:pPr>
                      <w:r>
                        <w:rPr>
                          <w:color w:val="000000"/>
                          <w:sz w:val="24"/>
                        </w:rPr>
                        <w:t xml:space="preserve">Computer</w:t>
                      </w:r>
                    </w:p>
                    <w:p>
                      <w:pPr>
                        <w:spacing w:line="258" w:lineRule="auto"/>
                        <w:jc w:val="center"/>
                        <w:textDirection w:val="btLr"/>
                      </w:pPr>
                      <w:r>
                        <w:rPr>
                          <w:color w:val="000000"/>
                          <w:sz w:val="24"/>
                        </w:rPr>
                        <w:t xml:space="preserve">Projektor</w:t>
                      </w:r>
                    </w:p>
                    <w:p>
                      <w:pPr>
                        <w:spacing w:line="258" w:lineRule="auto"/>
                        <w:jc w:val="center"/>
                        <w:textDirection w:val="btLr"/>
                      </w:pPr>
                      <w:r>
                        <w:rPr>
                          <w:b/>
                          <w:color w:val="000000"/>
                          <w:sz w:val="24"/>
                        </w:rPr>
                        <w:t xml:space="preserve">Behandelte Themen:</w:t>
                      </w:r>
                    </w:p>
                    <w:p>
                      <w:pPr>
                        <w:spacing w:line="258" w:lineRule="auto"/>
                        <w:jc w:val="center"/>
                        <w:textDirection w:val="btLr"/>
                      </w:pPr>
                      <w:r>
                        <w:rPr>
                          <w:color w:val="000000"/>
                          <w:sz w:val="24"/>
                        </w:rPr>
                        <w:t xml:space="preserve">Chemie</w:t>
                      </w:r>
                    </w:p>
                    <w:p>
                      <w:pPr>
                        <w:spacing w:line="258" w:lineRule="auto"/>
                        <w:jc w:val="center"/>
                        <w:textDirection w:val="btLr"/>
                      </w:pPr>
                      <w:r>
                        <w:rPr>
                          <w:color w:val="000000"/>
                          <w:sz w:val="24"/>
                        </w:rPr>
                        <w:t xml:space="preserve">Physik</w:t>
                      </w:r>
                    </w:p>
                    <w:p>
                      <w:pPr>
                        <w:spacing w:line="258" w:lineRule="auto"/>
                        <w:jc w:val="center"/>
                        <w:textDirection w:val="btLr"/>
                      </w:pPr>
                      <w:r>
                        <w:rPr>
                          <w:color w:val="000000"/>
                          <w:sz w:val="24"/>
                        </w:rPr>
                        <w:t xml:space="preserve">Geologische Prozesse</w:t>
                      </w:r>
                    </w:p>
                    <w:p>
                      <w:pPr>
                        <w:spacing w:line="258" w:lineRule="auto"/>
                        <w:jc w:val="center"/>
                        <w:textDirection w:val="btLr"/>
                      </w:pPr>
                      <w:r>
                        <w:rPr>
                          <w:color w:val="000000"/>
                          <w:sz w:val="24"/>
                        </w:rPr>
                        <w:t xml:space="preserve">Biologie (Leben in Extremen)</w:t>
                      </w:r>
                    </w:p>
                    <w:p>
                      <w:pPr>
                        <w:spacing w:line="258" w:lineRule="auto"/>
                        <w:jc w:val="center"/>
                        <w:textDirection w:val="btLr"/>
                      </w:pPr>
                      <w:r>
                        <w:rPr>
                          <w:color w:val="000000"/>
                          <w:sz w:val="24"/>
                        </w:rPr>
                        <w:t xml:space="preserve">Astronomie </w:t>
                      </w:r>
                    </w:p>
                  </w:txbxContent>
                </v:textbox>
                <w10:wrap type="square"/>
              </v:rect>
            </w:pict>
          </mc:Fallback>
        </mc:AlternateContent>
      </w:r>
      <w:r>
        <w:rPr>
          <w:noProof/>
        </w:rPr>
        <mc:AlternateContent>
          <mc:Choice Requires="wps">
            <w:drawing>
              <wp:anchor distT="0" distB="0" distL="114300" distR="114300" simplePos="0" relativeHeight="251665408" behindDoc="0" locked="0" layoutInCell="1" hidden="0" allowOverlap="1" wp14:anchorId="417B6615" wp14:editId="36080740">
                <wp:simplePos x="0" y="0"/>
                <wp:positionH relativeFrom="column">
                  <wp:posOffset>2755900</wp:posOffset>
                </wp:positionH>
                <wp:positionV relativeFrom="paragraph">
                  <wp:posOffset>1790700</wp:posOffset>
                </wp:positionV>
                <wp:extent cx="3162300" cy="2983865"/>
                <wp:effectExtent l="0" t="0" r="0" b="0"/>
                <wp:wrapSquare wrapText="bothSides" distT="0" distB="0" distL="114300" distR="114300"/>
                <wp:docPr id="31" name="Rectangle 31"/>
                <wp:cNvGraphicFramePr/>
                <a:graphic xmlns:a="http://schemas.openxmlformats.org/drawingml/2006/main">
                  <a:graphicData uri="http://schemas.microsoft.com/office/word/2010/wordprocessingShape">
                    <wps:wsp>
                      <wps:cNvSpPr/>
                      <wps:spPr>
                        <a:xfrm>
                          <a:off x="3783900" y="2307118"/>
                          <a:ext cx="3124200" cy="2945765"/>
                        </a:xfrm>
                        <a:prstGeom prst="rect">
                          <a:avLst/>
                        </a:prstGeom>
                        <a:solidFill>
                          <a:schemeClr val="lt1"/>
                        </a:solidFill>
                        <a:ln w="38100" cap="flat" cmpd="sng">
                          <a:solidFill>
                            <a:srgbClr val="1F3864"/>
                          </a:solidFill>
                          <a:prstDash val="solid"/>
                          <a:miter lim="800000"/>
                          <a:headEnd type="none" w="sm" len="sm"/>
                          <a:tailEnd type="none" w="sm" len="sm"/>
                        </a:ln>
                      </wps:spPr>
                      <wps:txbx>
                        <w:txbxContent>
                          <w:p w14:paraId="4A342804" w14:textId="77777777" w:rsidR="008F5D7D" w:rsidRDefault="00000000">
                            <w:pPr>
                              <w:spacing w:line="258" w:lineRule="auto"/>
                              <w:jc w:val="center"/>
                              <w:textDirection w:val="btLr"/>
                            </w:pPr>
                            <w:r>
                              <w:rPr>
                                <w:b/>
                                <w:color w:val="000000"/>
                                <w:sz w:val="32"/>
                                <w:u w:val="single"/>
                              </w:rPr>
                              <w:t>Lernergebnisse</w:t>
                            </w:r>
                          </w:p>
                          <w:p w14:paraId="4DF00A6D" w14:textId="77777777" w:rsidR="008F5D7D" w:rsidRDefault="00000000">
                            <w:pPr>
                              <w:spacing w:line="258" w:lineRule="auto"/>
                              <w:jc w:val="center"/>
                              <w:textDirection w:val="btLr"/>
                            </w:pPr>
                            <w:r>
                              <w:rPr>
                                <w:color w:val="000000"/>
                                <w:sz w:val="24"/>
                              </w:rPr>
                              <w:t>Nach Abschluss dieser Aktivität werden die SchülerInnen verstehen</w:t>
                            </w:r>
                          </w:p>
                          <w:p w14:paraId="0CCCE3CC" w14:textId="77777777" w:rsidR="008F5D7D" w:rsidRDefault="00000000">
                            <w:pPr>
                              <w:spacing w:after="0" w:line="240" w:lineRule="auto"/>
                              <w:ind w:left="625" w:firstLine="425"/>
                              <w:textDirection w:val="btLr"/>
                            </w:pPr>
                            <w:r>
                              <w:rPr>
                                <w:color w:val="000000"/>
                                <w:sz w:val="24"/>
                              </w:rPr>
                              <w:t>Warum manche Monde und Planeten Magnetfelder haben</w:t>
                            </w:r>
                          </w:p>
                          <w:p w14:paraId="2B4BC7AD" w14:textId="77777777" w:rsidR="008F5D7D" w:rsidRDefault="00000000">
                            <w:pPr>
                              <w:spacing w:after="0" w:line="240" w:lineRule="auto"/>
                              <w:ind w:left="625" w:firstLine="425"/>
                              <w:textDirection w:val="btLr"/>
                            </w:pPr>
                            <w:r>
                              <w:rPr>
                                <w:color w:val="000000"/>
                                <w:sz w:val="24"/>
                              </w:rPr>
                              <w:t>Wie Krater zur Datierung geologischer Oberflächen genutzt werden können</w:t>
                            </w:r>
                          </w:p>
                          <w:p w14:paraId="15380507" w14:textId="77777777" w:rsidR="008F5D7D" w:rsidRDefault="00000000">
                            <w:pPr>
                              <w:spacing w:after="0" w:line="240" w:lineRule="auto"/>
                              <w:ind w:left="625" w:firstLine="425"/>
                              <w:textDirection w:val="btLr"/>
                            </w:pPr>
                            <w:r>
                              <w:rPr>
                                <w:color w:val="000000"/>
                                <w:sz w:val="24"/>
                              </w:rPr>
                              <w:t>Was verursacht Polarlichter?</w:t>
                            </w:r>
                          </w:p>
                        </w:txbxContent>
                      </wps:txbx>
                      <wps:bodyPr spcFirstLastPara="1" wrap="square" lIns="91425" tIns="45700" rIns="91425" bIns="45700" anchor="ctr" anchorCtr="0">
                        <a:noAutofit/>
                      </wps:bodyPr>
                    </wps:wsp>
                  </a:graphicData>
                </a:graphic>
              </wp:anchor>
            </w:drawing>
          </mc:Choice>
          <mc:Fallback xmlns:pic="http://schemas.openxmlformats.org/drawingml/2006/picture" xmlns:a="http://schemas.openxmlformats.org/drawingml/2006/main">
            <w:pict>
              <v:rect id="Rectangle 31" style="position:absolute;margin-left:217pt;margin-top:141pt;width:249pt;height:234.9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31" fillcolor="white [3201]" strokecolor="#1f3864" strokeweigh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" w14:anchorId="2841E40D">
                <v:stroke startarrowwidth="narrow" startarrowlength="short" endarrowwidth="narrow" endarrowlength="short"/>
                <v:textbox inset="2.53958mm,1.2694mm,2.53958mm,1.2694mm">
                  <w:txbxContent>
                    <w:p>
                      <w:pPr>
                        <w:spacing w:line="258" w:lineRule="auto"/>
                        <w:jc w:val="center"/>
                        <w:textDirection w:val="btLr"/>
                      </w:pPr>
                      <w:r>
                        <w:rPr>
                          <w:b/>
                          <w:color w:val="000000"/>
                          <w:sz w:val="32"/>
                          <w:u w:val="single"/>
                        </w:rPr>
                        <w:t xml:space="preserve">Lernergebnisse</w:t>
                      </w:r>
                    </w:p>
                    <w:p>
                      <w:pPr>
                        <w:spacing w:line="258" w:lineRule="auto"/>
                        <w:jc w:val="center"/>
                        <w:textDirection w:val="btLr"/>
                      </w:pPr>
                      <w:r>
                        <w:rPr>
                          <w:color w:val="000000"/>
                          <w:sz w:val="24"/>
                        </w:rPr>
                        <w:t xml:space="preserve">Nach Abschluss dieser Aktivität werden die SchülerInnen </w:t>
                      </w:r>
                      <w:r>
                        <w:rPr>
                          <w:color w:val="000000"/>
                          <w:sz w:val="24"/>
                        </w:rPr>
                        <w:t xml:space="preserve">verstehen</w:t>
                      </w:r>
                    </w:p>
                    <w:p>
                      <w:pPr>
                        <w:spacing w:after="0" w:line="240" w:lineRule="auto"/>
                        <w:ind w:start="625" w:firstLine="425"/>
                        <w:textDirection w:val="btLr"/>
                      </w:pPr>
                      <w:r>
                        <w:rPr>
                          <w:color w:val="000000"/>
                          <w:sz w:val="24"/>
                        </w:rPr>
                        <w:t xml:space="preserve">Warum manche Monde und Planeten </w:t>
                      </w:r>
                      <w:r>
                        <w:rPr>
                          <w:color w:val="000000"/>
                          <w:sz w:val="24"/>
                        </w:rPr>
                        <w:t xml:space="preserve">Magnetfelder</w:t>
                      </w:r>
                      <w:r>
                        <w:rPr>
                          <w:color w:val="000000"/>
                          <w:sz w:val="24"/>
                        </w:rPr>
                        <w:t xml:space="preserve"> haben</w:t>
                      </w:r>
                    </w:p>
                    <w:p>
                      <w:pPr>
                        <w:spacing w:after="0" w:line="240" w:lineRule="auto"/>
                        <w:ind w:start="625" w:firstLine="425"/>
                        <w:textDirection w:val="btLr"/>
                      </w:pPr>
                      <w:r>
                        <w:rPr>
                          <w:color w:val="000000"/>
                          <w:sz w:val="24"/>
                        </w:rPr>
                        <w:t xml:space="preserve">Wie Krater zur Datierung geologischer Oberflächen genutzt werden können</w:t>
                      </w:r>
                    </w:p>
                    <w:p>
                      <w:pPr>
                        <w:spacing w:after="0" w:line="240" w:lineRule="auto"/>
                        <w:ind w:start="625" w:firstLine="425"/>
                        <w:textDirection w:val="btLr"/>
                      </w:pPr>
                      <w:r>
                        <w:rPr>
                          <w:color w:val="000000"/>
                          <w:sz w:val="24"/>
                        </w:rPr>
                        <w:t xml:space="preserve">Was verursacht </w:t>
                      </w:r>
                      <w:r>
                        <w:rPr>
                          <w:color w:val="000000"/>
                          <w:sz w:val="24"/>
                        </w:rPr>
                        <w:t xml:space="preserve">Polarlichter?</w:t>
                      </w:r>
                    </w:p>
                  </w:txbxContent>
                </v:textbox>
                <w10:wrap type="square"/>
              </v:rect>
            </w:pict>
          </mc:Fallback>
        </mc:AlternateContent>
      </w:r>
    </w:p>
    <w:p w14:paraId="08185B77" w14:textId="77777777" w:rsidR="00F44302" w:rsidRDefault="00F44302">
      <w:pPr>
        <w:pStyle w:val="Heading1"/>
        <w:rPr>
          <w:b/>
          <w:color w:val="0D0D0D"/>
          <w:sz w:val="36"/>
          <w:szCs w:val="36"/>
          <w:u w:val="single"/>
        </w:rPr>
      </w:pPr>
    </w:p>
    <w:p w14:paraId="2979A57F" w14:textId="77777777" w:rsidR="00F44302" w:rsidRDefault="00F44302">
      <w:pPr>
        <w:pStyle w:val="Heading1"/>
        <w:rPr>
          <w:b/>
          <w:color w:val="0D0D0D"/>
          <w:sz w:val="36"/>
          <w:szCs w:val="36"/>
          <w:u w:val="single"/>
        </w:rPr>
      </w:pPr>
    </w:p>
    <w:p w14:paraId="3ACEB4A1" w14:textId="77777777" w:rsidR="00F44302" w:rsidRDefault="00000000">
      <w:pPr>
        <w:rPr>
          <w:b/>
          <w:color w:val="0D0D0D"/>
          <w:sz w:val="36"/>
          <w:szCs w:val="36"/>
          <w:u w:val="single"/>
        </w:rPr>
      </w:pPr>
      <w:r>
        <w:br w:type="page"/>
      </w:r>
    </w:p>
    <w:p w14:paraId="26F466DF" w14:textId="77777777" w:rsidR="008F5D7D" w:rsidRDefault="00000000">
      <w:pPr>
        <w:pStyle w:val="Heading1"/>
        <w:rPr>
          <w:rFonts w:ascii="Calibri" w:eastAsia="Calibri" w:hAnsi="Calibri" w:cs="Calibri"/>
          <w:b/>
          <w:color w:val="0D0D0D"/>
          <w:sz w:val="36"/>
          <w:szCs w:val="36"/>
          <w:u w:val="single"/>
        </w:rPr>
      </w:pPr>
      <w:r>
        <w:rPr>
          <w:rFonts w:ascii="Calibri" w:eastAsia="Calibri" w:hAnsi="Calibri" w:cs="Calibri"/>
          <w:b/>
          <w:color w:val="0D0D0D"/>
          <w:sz w:val="36"/>
          <w:szCs w:val="36"/>
          <w:u w:val="single"/>
        </w:rPr>
        <w:lastRenderedPageBreak/>
        <w:t>Hintergrundmaterial:</w:t>
      </w:r>
    </w:p>
    <w:p w14:paraId="091B3F73" w14:textId="77777777" w:rsidR="00F44302" w:rsidRDefault="00F44302"/>
    <w:tbl>
      <w:tblPr>
        <w:tblStyle w:val="a0"/>
        <w:tblW w:w="9263" w:type="dxa"/>
        <w:tblBorders>
          <w:top w:val="nil"/>
          <w:left w:val="nil"/>
          <w:bottom w:val="nil"/>
          <w:right w:val="nil"/>
          <w:insideH w:val="nil"/>
          <w:insideV w:val="nil"/>
        </w:tblBorders>
        <w:tblLayout w:type="fixed"/>
        <w:tblLook w:val="0400" w:firstRow="0" w:lastRow="0" w:firstColumn="0" w:lastColumn="0" w:noHBand="0" w:noVBand="1"/>
      </w:tblPr>
      <w:tblGrid>
        <w:gridCol w:w="2063"/>
        <w:gridCol w:w="7200"/>
      </w:tblGrid>
      <w:tr w:rsidR="00F44302" w14:paraId="117EC41C" w14:textId="77777777">
        <w:trPr>
          <w:trHeight w:val="904"/>
        </w:trPr>
        <w:tc>
          <w:tcPr>
            <w:tcW w:w="2063" w:type="dxa"/>
          </w:tcPr>
          <w:p w14:paraId="755DC85C" w14:textId="77777777" w:rsidR="008F5D7D" w:rsidRDefault="00000000">
            <w:pPr>
              <w:rPr>
                <w:b/>
              </w:rPr>
            </w:pPr>
            <w:r>
              <w:rPr>
                <w:b/>
              </w:rPr>
              <w:t>Folie 1 - Einführung in die Lektion</w:t>
            </w:r>
          </w:p>
        </w:tc>
        <w:tc>
          <w:tcPr>
            <w:tcW w:w="7200" w:type="dxa"/>
          </w:tcPr>
          <w:p w14:paraId="29DC6A5C" w14:textId="77777777" w:rsidR="008F5D7D" w:rsidRDefault="00000000">
            <w:pPr>
              <w:rPr>
                <w:sz w:val="24"/>
                <w:szCs w:val="24"/>
              </w:rPr>
            </w:pPr>
            <w:r>
              <w:rPr>
                <w:sz w:val="24"/>
                <w:szCs w:val="24"/>
              </w:rPr>
              <w:t>In dieser Lektion befassen wir uns mit dem Jupitermond Ganymed, dem größten Mond im Sonnensystem und dem einzigen bekannten Mond mit einem Magnetfeld.</w:t>
            </w:r>
          </w:p>
          <w:p w14:paraId="07E90558" w14:textId="77777777" w:rsidR="00F44302" w:rsidRDefault="00F44302">
            <w:pPr>
              <w:rPr>
                <w:sz w:val="24"/>
                <w:szCs w:val="24"/>
              </w:rPr>
            </w:pPr>
          </w:p>
        </w:tc>
      </w:tr>
      <w:tr w:rsidR="00F44302" w14:paraId="43EF51E4" w14:textId="77777777">
        <w:trPr>
          <w:trHeight w:val="345"/>
        </w:trPr>
        <w:tc>
          <w:tcPr>
            <w:tcW w:w="2063" w:type="dxa"/>
          </w:tcPr>
          <w:p w14:paraId="4736100F" w14:textId="77777777" w:rsidR="008F5D7D" w:rsidRDefault="00000000">
            <w:pPr>
              <w:rPr>
                <w:b/>
              </w:rPr>
            </w:pPr>
            <w:r>
              <w:rPr>
                <w:b/>
              </w:rPr>
              <w:t>Folie 2 - Zielsetzungen</w:t>
            </w:r>
          </w:p>
        </w:tc>
        <w:tc>
          <w:tcPr>
            <w:tcW w:w="7200" w:type="dxa"/>
          </w:tcPr>
          <w:p w14:paraId="0012D789" w14:textId="77777777" w:rsidR="008F5D7D" w:rsidRDefault="00000000">
            <w:pPr>
              <w:rPr>
                <w:sz w:val="24"/>
                <w:szCs w:val="24"/>
              </w:rPr>
            </w:pPr>
            <w:r>
              <w:rPr>
                <w:sz w:val="24"/>
                <w:szCs w:val="24"/>
              </w:rPr>
              <w:t>Siehe oben bei den Lernergebnissen.</w:t>
            </w:r>
          </w:p>
          <w:p w14:paraId="6DE34C34" w14:textId="77777777" w:rsidR="00F44302" w:rsidRDefault="00F44302"/>
        </w:tc>
      </w:tr>
      <w:tr w:rsidR="00F44302" w14:paraId="1CB510C6" w14:textId="77777777">
        <w:tc>
          <w:tcPr>
            <w:tcW w:w="2063" w:type="dxa"/>
          </w:tcPr>
          <w:p w14:paraId="4F2567A0" w14:textId="77777777" w:rsidR="008F5D7D" w:rsidRDefault="00000000">
            <w:pPr>
              <w:rPr>
                <w:b/>
              </w:rPr>
            </w:pPr>
            <w:r>
              <w:rPr>
                <w:b/>
              </w:rPr>
              <w:t>Folie 3 - Einführung zu Ganymed</w:t>
            </w:r>
          </w:p>
        </w:tc>
        <w:tc>
          <w:tcPr>
            <w:tcW w:w="7200" w:type="dxa"/>
          </w:tcPr>
          <w:p w14:paraId="6905501F" w14:textId="77777777" w:rsidR="008F5D7D" w:rsidRDefault="00000000">
            <w:pPr>
              <w:rPr>
                <w:b/>
              </w:rPr>
            </w:pPr>
            <w:r>
              <w:rPr>
                <w:sz w:val="24"/>
                <w:szCs w:val="24"/>
              </w:rPr>
              <w:t xml:space="preserve">Der Jupitermond Ganymed ist der größte bekannte Mond in unserem Sonnensystem.  Mit einem Durchmesser von 5268 Kilometern ist er fast 10 % größer als Merkur. Wie sein galileischer Schwestermond </w:t>
            </w:r>
            <w:hyperlink r:id="rId10" w:anchor="Europa">
              <w:r>
                <w:rPr>
                  <w:color w:val="1155CC"/>
                  <w:sz w:val="24"/>
                  <w:szCs w:val="24"/>
                  <w:u w:val="single"/>
                </w:rPr>
                <w:t>Europa</w:t>
              </w:r>
            </w:hyperlink>
            <w:r>
              <w:rPr>
                <w:sz w:val="24"/>
                <w:szCs w:val="24"/>
              </w:rPr>
              <w:t xml:space="preserve"> hat Ganymed eine Eiskruste, die einen sehr tiefen unterirdischen Ozean bedeckt. Die Ozeane der Erde sind im Durchschnitt etwa 4 Kilometer tief, und die tiefste Stelle, der Marianengraben, reicht bis 11 Kilometer unter die Oberfläche. Der Ozean von Ganymed ist vermutlich zehnmal tiefer (etwa 100 Kilometer) und liegt unter einer 150 Kilometer langen Eiskruste begraben. Ganymed ist auch deshalb einzigartig, weil er der einzige bekannte Mond mit einem Magnetfeld ist.</w:t>
            </w:r>
          </w:p>
          <w:p w14:paraId="0BDF9DCA" w14:textId="77777777" w:rsidR="00F44302" w:rsidRDefault="00F44302"/>
        </w:tc>
      </w:tr>
      <w:tr w:rsidR="00F44302" w14:paraId="7F705577" w14:textId="77777777">
        <w:tc>
          <w:tcPr>
            <w:tcW w:w="2063" w:type="dxa"/>
          </w:tcPr>
          <w:p w14:paraId="69512CDB" w14:textId="77777777" w:rsidR="008F5D7D" w:rsidRDefault="00000000">
            <w:pPr>
              <w:rPr>
                <w:b/>
                <w:sz w:val="24"/>
                <w:szCs w:val="24"/>
              </w:rPr>
            </w:pPr>
            <w:r>
              <w:rPr>
                <w:b/>
                <w:sz w:val="24"/>
                <w:szCs w:val="24"/>
              </w:rPr>
              <w:t>Folie 4 - Die Struktur von Ganymed</w:t>
            </w:r>
          </w:p>
        </w:tc>
        <w:tc>
          <w:tcPr>
            <w:tcW w:w="7200" w:type="dxa"/>
          </w:tcPr>
          <w:p w14:paraId="6A32BED9" w14:textId="77777777" w:rsidR="008F5D7D" w:rsidRDefault="00000000">
            <w:pPr>
              <w:rPr>
                <w:sz w:val="24"/>
                <w:szCs w:val="24"/>
              </w:rPr>
            </w:pPr>
            <w:r>
              <w:rPr>
                <w:sz w:val="24"/>
                <w:szCs w:val="24"/>
              </w:rPr>
              <w:t>Im Gegensatz zum superglatten Europa weist die Oberfläche von Ganymed Berge, Täler und Krater auf. Etwa 40 % der Oberfläche sind von geologisch alten, dunklen Regionen mit zahlreichen Einschlagskratern bedeckt, von denen einige 4 Milliarden Jahre in die Frühzeit des Sonnensystems zurückreichen! Die verbleibenden 60 % der Oberfläche sind von hellerem, stärker reflektierendem Gelände bedeckt, das in jüngerer Zeit geologische Aktivität erfahren hat (z. B. Risse, Deformation oder Auftauchen). Dieses jüngere Terrain weist eine geringere Anzahl von Kratern auf, da es weniger Zeit hatte, Einschläge zu erleben. Das Hubble-Weltraumteleskop entdeckte auf Ganymed Ozon, was darauf hindeutet, dass es eine dünne Sauerstoffatmosphäre gibt, die durch die Wechselwirkung geladener Teilchen aus dem Strahlungsgürtel des Jupiters mit den Wassermolekülen auf der eisigen Oberfläche des Mondes entsteht.</w:t>
            </w:r>
          </w:p>
          <w:p w14:paraId="37D07D40" w14:textId="77777777" w:rsidR="00F44302" w:rsidRDefault="00F44302">
            <w:pPr>
              <w:rPr>
                <w:sz w:val="24"/>
                <w:szCs w:val="24"/>
              </w:rPr>
            </w:pPr>
          </w:p>
          <w:p w14:paraId="5461C1BD" w14:textId="77777777" w:rsidR="008F5D7D" w:rsidRDefault="00000000">
            <w:pPr>
              <w:rPr>
                <w:sz w:val="24"/>
                <w:szCs w:val="24"/>
              </w:rPr>
            </w:pPr>
            <w:r>
              <w:rPr>
                <w:sz w:val="24"/>
                <w:szCs w:val="24"/>
              </w:rPr>
              <w:t xml:space="preserve">Es gibt noch viele Fragen über die Oberfläche und die innere Geologie von Ganymed. Die bisherigen Beobachtungen von Missionen und Teleskopen deuten darauf hin, dass Ganymed einen metallischen Eisenkern hat, der von einer Schale aus Silikatgestein umgeben ist, die sich unter dem globalen Ozean und der Eiskruste befindet. Die JUICE-Mission der Europäischen Weltraumorganisation (ESA), die Ganymed überfliegen und schließlich umkreisen wird, verfügt über eine Reihe von Instrumenten zur Untersuchung der Mondstruktur. Ganymed wird jedoch kein Hauptziel für künftige astrobiologische Missionen sein. Es wird angenommen, dass sich am Boden des Ozeans eine Eisschicht befindet, die verhindert, dass chemische Nährstoffe aus der darunter </w:t>
            </w:r>
            <w:r>
              <w:rPr>
                <w:sz w:val="24"/>
                <w:szCs w:val="24"/>
              </w:rPr>
              <w:lastRenderedPageBreak/>
              <w:t>liegenden felsigen Hülle in den Ozean des Mondes gelangen. Das bedeutet, dass im Gegensatz zu Europa oder Enceladus nur sehr wenige chemische Reaktionen stattfinden könnten, um die für das Leben erforderlichen komplexen Moleküle zu bilden. Es gibt auch keine Hinweise auf eine Energiequelle, die die Ozeane auf bewohnbare Temperaturen erwärmen könnte, anders als bei Europa und Enceladus, die über hydrothermale Schlote verfügen.</w:t>
            </w:r>
          </w:p>
          <w:p w14:paraId="4552400F" w14:textId="77777777" w:rsidR="00F44302" w:rsidRDefault="00F44302">
            <w:pPr>
              <w:rPr>
                <w:sz w:val="24"/>
                <w:szCs w:val="24"/>
              </w:rPr>
            </w:pPr>
          </w:p>
        </w:tc>
      </w:tr>
      <w:tr w:rsidR="00F44302" w14:paraId="39757C2F" w14:textId="77777777">
        <w:tc>
          <w:tcPr>
            <w:tcW w:w="2063" w:type="dxa"/>
          </w:tcPr>
          <w:p w14:paraId="138BA427" w14:textId="77777777" w:rsidR="008F5D7D" w:rsidRDefault="00000000">
            <w:pPr>
              <w:rPr>
                <w:b/>
                <w:sz w:val="24"/>
                <w:szCs w:val="24"/>
              </w:rPr>
            </w:pPr>
            <w:r>
              <w:rPr>
                <w:b/>
                <w:sz w:val="24"/>
                <w:szCs w:val="24"/>
              </w:rPr>
              <w:lastRenderedPageBreak/>
              <w:t>Folie 5 - Einführung in den planetarischen Magnetismus</w:t>
            </w:r>
          </w:p>
        </w:tc>
        <w:tc>
          <w:tcPr>
            <w:tcW w:w="7200" w:type="dxa"/>
          </w:tcPr>
          <w:p w14:paraId="6F2531A0" w14:textId="77777777" w:rsidR="008F5D7D" w:rsidRDefault="00000000">
            <w:pPr>
              <w:tabs>
                <w:tab w:val="left" w:pos="7245"/>
              </w:tabs>
              <w:rPr>
                <w:sz w:val="24"/>
                <w:szCs w:val="24"/>
              </w:rPr>
            </w:pPr>
            <w:r>
              <w:rPr>
                <w:sz w:val="24"/>
                <w:szCs w:val="24"/>
              </w:rPr>
              <w:t xml:space="preserve">Einige felsige Planeten, darunter die Erde, Merkur und Ganymed, erzeugen Magnetfelder. Magnetismus ist ein physikalisches Phänomen, das durch die Bewegung einer elektrischen Ladung hervorgerufen wird und zu Anziehungs- und Abstoßungskräften zwischen Objekten aus magnetischen Materialien (wie Eisen) führt. In planetarischen Körpern werden Magnetfelder durch die Wechselwirkung zwischen einem sich im Inneren bewegenden (konvektiven) magnetischen Material, wie geschmolzenem Gestein oder Metall, und der Rotation des planetarischen Körpers erzeugt. Dies führt zu einem ständig fließenden elektrischen Strom, der eine Magnetosphäre erzeugt. </w:t>
            </w:r>
          </w:p>
          <w:p w14:paraId="00EDAF94" w14:textId="77777777" w:rsidR="00F44302" w:rsidRDefault="00F44302">
            <w:pPr>
              <w:tabs>
                <w:tab w:val="left" w:pos="7245"/>
              </w:tabs>
              <w:rPr>
                <w:sz w:val="24"/>
                <w:szCs w:val="24"/>
              </w:rPr>
            </w:pPr>
          </w:p>
        </w:tc>
      </w:tr>
      <w:tr w:rsidR="00F44302" w14:paraId="686B9DB3" w14:textId="77777777">
        <w:tc>
          <w:tcPr>
            <w:tcW w:w="2063" w:type="dxa"/>
          </w:tcPr>
          <w:p w14:paraId="6B29F27C" w14:textId="77777777" w:rsidR="008F5D7D" w:rsidRDefault="00000000">
            <w:pPr>
              <w:rPr>
                <w:b/>
                <w:sz w:val="24"/>
                <w:szCs w:val="24"/>
              </w:rPr>
            </w:pPr>
            <w:r>
              <w:rPr>
                <w:b/>
                <w:sz w:val="24"/>
                <w:szCs w:val="24"/>
              </w:rPr>
              <w:t>Dia 6 - Magnetische Felder auf Ganymed</w:t>
            </w:r>
          </w:p>
        </w:tc>
        <w:tc>
          <w:tcPr>
            <w:tcW w:w="7200" w:type="dxa"/>
          </w:tcPr>
          <w:p w14:paraId="43487B6E" w14:textId="77777777" w:rsidR="008F5D7D" w:rsidRDefault="00000000">
            <w:pPr>
              <w:tabs>
                <w:tab w:val="left" w:pos="7245"/>
              </w:tabs>
              <w:rPr>
                <w:sz w:val="24"/>
                <w:szCs w:val="24"/>
              </w:rPr>
            </w:pPr>
            <w:r>
              <w:rPr>
                <w:sz w:val="24"/>
                <w:szCs w:val="24"/>
              </w:rPr>
              <w:t xml:space="preserve">Die Entdeckung eines Magnetfelds auf Ganymed (durch die Raumsonde Galileo im Jahr 1996) war eine Überraschung - bei einer solchen Entfernung von der Sonne wurde erwartet, dass sein Kern zu einer festen Masse abgekühlt ist, was den für die Erzeugung eines Magnetfelds erforderlichen Elektronenfluss verhindert. Man nimmt an, dass das Vorhandensein eines Magnetfeldes auf Ganymed auf die Gezeitenerwärmung zurückzuführen ist, die sich aus der nicht kreisförmigen Umlaufbahn des Mondes um Jupiter ergibt. Diese Erwärmung sorgt dafür, dass der Eisenkern geschmolzen bleibt. Die Konvektion innerhalb des Kerns erzeugt in Verbindung mit der Rotation von Ganymed einen Magnetdynamo. Das Magnetfeld von Ganymed ist im Vergleich zum enormen Magnetfeld des Jupiters klein, aber stark genug, um definierte Grenzen einer ausgeprägten Magnetosphäre zu bilden. </w:t>
            </w:r>
          </w:p>
          <w:p w14:paraId="4EB3F284" w14:textId="77777777" w:rsidR="00F44302" w:rsidRDefault="00F44302">
            <w:pPr>
              <w:tabs>
                <w:tab w:val="left" w:pos="7245"/>
              </w:tabs>
              <w:rPr>
                <w:sz w:val="24"/>
                <w:szCs w:val="24"/>
              </w:rPr>
            </w:pPr>
          </w:p>
        </w:tc>
      </w:tr>
      <w:tr w:rsidR="00F44302" w14:paraId="7B056DDF" w14:textId="77777777">
        <w:tc>
          <w:tcPr>
            <w:tcW w:w="2063" w:type="dxa"/>
          </w:tcPr>
          <w:p w14:paraId="038DBD83" w14:textId="77777777" w:rsidR="008F5D7D" w:rsidRDefault="00000000">
            <w:pPr>
              <w:rPr>
                <w:b/>
                <w:sz w:val="24"/>
                <w:szCs w:val="24"/>
              </w:rPr>
            </w:pPr>
            <w:r>
              <w:rPr>
                <w:b/>
                <w:sz w:val="24"/>
                <w:szCs w:val="24"/>
              </w:rPr>
              <w:t>Schaubild 7 - Video</w:t>
            </w:r>
          </w:p>
        </w:tc>
        <w:tc>
          <w:tcPr>
            <w:tcW w:w="7200" w:type="dxa"/>
          </w:tcPr>
          <w:p w14:paraId="6FAC0A20" w14:textId="77777777" w:rsidR="008F5D7D" w:rsidRDefault="00000000">
            <w:pPr>
              <w:tabs>
                <w:tab w:val="left" w:pos="7245"/>
              </w:tabs>
              <w:rPr>
                <w:sz w:val="24"/>
                <w:szCs w:val="24"/>
              </w:rPr>
            </w:pPr>
            <w:r>
              <w:rPr>
                <w:sz w:val="24"/>
                <w:szCs w:val="24"/>
              </w:rPr>
              <w:t xml:space="preserve">Hier haben wir ein Video, das die magnetischen Flusslinien demonstriert: </w:t>
            </w:r>
          </w:p>
          <w:p w14:paraId="024E5E06" w14:textId="3E45F760" w:rsidR="00526E92" w:rsidRDefault="00526E92">
            <w:pPr>
              <w:tabs>
                <w:tab w:val="left" w:pos="7245"/>
              </w:tabs>
            </w:pPr>
            <w:hyperlink r:id="rId11" w:history="1">
              <w:r w:rsidRPr="00526E92">
                <w:rPr>
                  <w:rStyle w:val="Hyperlink"/>
                </w:rPr>
                <w:t>https://www.youtube.com/embed/9Iehu09czvw?hl=de&amp;amp;cc_lang_pref=de&amp;amp;cc=1</w:t>
              </w:r>
            </w:hyperlink>
          </w:p>
          <w:p w14:paraId="3C692DB2" w14:textId="4486CC09" w:rsidR="008F5D7D" w:rsidRDefault="00000000">
            <w:pPr>
              <w:tabs>
                <w:tab w:val="left" w:pos="7245"/>
              </w:tabs>
              <w:rPr>
                <w:i/>
                <w:sz w:val="24"/>
                <w:szCs w:val="24"/>
              </w:rPr>
            </w:pPr>
            <w:proofErr w:type="spellStart"/>
            <w:r>
              <w:rPr>
                <w:i/>
                <w:sz w:val="24"/>
                <w:szCs w:val="24"/>
              </w:rPr>
              <w:t>Hintergrundinformationen</w:t>
            </w:r>
            <w:proofErr w:type="spellEnd"/>
            <w:r>
              <w:rPr>
                <w:i/>
                <w:sz w:val="24"/>
                <w:szCs w:val="24"/>
              </w:rPr>
              <w:t xml:space="preserve"> </w:t>
            </w:r>
            <w:proofErr w:type="spellStart"/>
            <w:r>
              <w:rPr>
                <w:i/>
                <w:sz w:val="24"/>
                <w:szCs w:val="24"/>
              </w:rPr>
              <w:t>zum</w:t>
            </w:r>
            <w:proofErr w:type="spellEnd"/>
            <w:r>
              <w:rPr>
                <w:i/>
                <w:sz w:val="24"/>
                <w:szCs w:val="24"/>
              </w:rPr>
              <w:t xml:space="preserve"> Video: In </w:t>
            </w:r>
            <w:proofErr w:type="spellStart"/>
            <w:r>
              <w:rPr>
                <w:i/>
                <w:sz w:val="24"/>
                <w:szCs w:val="24"/>
              </w:rPr>
              <w:t>diesem</w:t>
            </w:r>
            <w:proofErr w:type="spellEnd"/>
            <w:r>
              <w:rPr>
                <w:i/>
                <w:sz w:val="24"/>
                <w:szCs w:val="24"/>
              </w:rPr>
              <w:t xml:space="preserve"> Video haben wir einen großen Neodym-Magneten unter die leere Leinwand gelegt. Die Leinwand ist in Plastik eingewickelt, um den Reibungskoeffizienten zu erzeugen. Eisenpulver ist über die Leinwand gestreut und wird durch das Magnetfeld des Neodyms beeinflusst. Dies ermöglicht eine visuelle Darstellung der Magnetfelder um Himmelskörper, wie Ganymed und sogar den Planeten Erde.</w:t>
            </w:r>
          </w:p>
          <w:p w14:paraId="2A0ACA73" w14:textId="77777777" w:rsidR="00F44302" w:rsidRDefault="00F44302">
            <w:pPr>
              <w:tabs>
                <w:tab w:val="left" w:pos="7245"/>
              </w:tabs>
              <w:rPr>
                <w:sz w:val="24"/>
                <w:szCs w:val="24"/>
              </w:rPr>
            </w:pPr>
          </w:p>
        </w:tc>
      </w:tr>
      <w:tr w:rsidR="00F44302" w14:paraId="77FE2AB8" w14:textId="77777777">
        <w:tc>
          <w:tcPr>
            <w:tcW w:w="2063" w:type="dxa"/>
          </w:tcPr>
          <w:p w14:paraId="1A550AE3" w14:textId="77777777" w:rsidR="008F5D7D" w:rsidRDefault="00000000">
            <w:pPr>
              <w:rPr>
                <w:b/>
                <w:sz w:val="24"/>
                <w:szCs w:val="24"/>
              </w:rPr>
            </w:pPr>
            <w:r>
              <w:rPr>
                <w:b/>
                <w:sz w:val="24"/>
                <w:szCs w:val="24"/>
              </w:rPr>
              <w:lastRenderedPageBreak/>
              <w:t>Folie 8 - Einführung in Polarlichter</w:t>
            </w:r>
          </w:p>
        </w:tc>
        <w:tc>
          <w:tcPr>
            <w:tcW w:w="7200" w:type="dxa"/>
          </w:tcPr>
          <w:p w14:paraId="4B8F5824" w14:textId="77777777" w:rsidR="008F5D7D" w:rsidRDefault="00000000">
            <w:pPr>
              <w:rPr>
                <w:sz w:val="24"/>
                <w:szCs w:val="24"/>
              </w:rPr>
            </w:pPr>
            <w:r>
              <w:rPr>
                <w:sz w:val="24"/>
                <w:szCs w:val="24"/>
              </w:rPr>
              <w:t xml:space="preserve">Ein deutliches Anzeichen für ein Magnetfeld auf Ganymed ist das Auftreten von Polarlichtern um seinen Nord- und Südpol. Polarlichter sind spektakuläre Lichtbänder, die den Himmel schmücken und durch die Wechselwirkung elektrisch geladener Teilchen verursacht werden. Die auf der Erde sichtbaren Polarlichter, das Nordlicht und die Aurora Borealis, werden durch die Energie verursacht, die bei der Kollision von energiereichen Teilchen, die von der Sonne ausgesandt werden, mit Sauerstoff- und Stickstoffatomen in der Erdatmosphäre freigesetzt wird. </w:t>
            </w:r>
          </w:p>
          <w:p w14:paraId="55354753" w14:textId="77777777" w:rsidR="00F44302" w:rsidRDefault="00F44302">
            <w:pPr>
              <w:rPr>
                <w:sz w:val="24"/>
                <w:szCs w:val="24"/>
              </w:rPr>
            </w:pPr>
          </w:p>
        </w:tc>
      </w:tr>
      <w:tr w:rsidR="00F44302" w14:paraId="2056EF71" w14:textId="77777777">
        <w:trPr>
          <w:trHeight w:val="291"/>
        </w:trPr>
        <w:tc>
          <w:tcPr>
            <w:tcW w:w="2063" w:type="dxa"/>
          </w:tcPr>
          <w:p w14:paraId="6CB9C070" w14:textId="77777777" w:rsidR="008F5D7D" w:rsidRDefault="00000000">
            <w:pPr>
              <w:rPr>
                <w:b/>
                <w:sz w:val="24"/>
                <w:szCs w:val="24"/>
              </w:rPr>
            </w:pPr>
            <w:r>
              <w:rPr>
                <w:b/>
                <w:sz w:val="24"/>
                <w:szCs w:val="24"/>
              </w:rPr>
              <w:t>Dia 9 - Polarlichter am Jupiter</w:t>
            </w:r>
          </w:p>
        </w:tc>
        <w:tc>
          <w:tcPr>
            <w:tcW w:w="7200" w:type="dxa"/>
          </w:tcPr>
          <w:p w14:paraId="2D188299" w14:textId="77777777" w:rsidR="008F5D7D" w:rsidRDefault="00000000">
            <w:pPr>
              <w:rPr>
                <w:sz w:val="24"/>
                <w:szCs w:val="24"/>
              </w:rPr>
            </w:pPr>
            <w:r>
              <w:rPr>
                <w:sz w:val="24"/>
                <w:szCs w:val="24"/>
              </w:rPr>
              <w:t xml:space="preserve">Das starke Magnetfeld des Jupiters, das 20.000 Mal stärker ist als das der Erde, erzeugt die stärksten Polarlichter im Sonnensystem. Während die Aurorae auf der Erde vorübergehend sind und nur bei intensiver Sonnenaktivität auftreten, sind die Aurorae auf dem Jupiter permanent und haben eine variable Intensität. Jupiters Polarlichter werden durch elektrisch geladene Schwefel- und Sauerstoffionen verursacht, die von </w:t>
            </w:r>
            <w:hyperlink r:id="rId12" w:anchor="Io">
              <w:r>
                <w:rPr>
                  <w:color w:val="1155CC"/>
                  <w:sz w:val="24"/>
                  <w:szCs w:val="24"/>
                  <w:u w:val="single"/>
                </w:rPr>
                <w:t>Jupiters Vulkanmond Io</w:t>
              </w:r>
            </w:hyperlink>
            <w:r>
              <w:rPr>
                <w:sz w:val="24"/>
                <w:szCs w:val="24"/>
              </w:rPr>
              <w:t xml:space="preserve"> ausgespuckt werden. Zu Jupiters Polarlichtspielen gehören auch Röntgeneruptionen, die alle 27 Minuten auftreten. Diese werden durch Vibrationen in den Magnetfeldlinien des Planeten verursacht, die Wellen von Plasma (ionisiertes Gas) erzeugen, die schwere Ionenpartikel entlang der Magnetfeldlinien schießen, bis sie in der Atmosphäre des Planeten zerschellen und Energie in Form von Röntgenstrahlen freisetzen.</w:t>
            </w:r>
          </w:p>
        </w:tc>
      </w:tr>
      <w:tr w:rsidR="00F44302" w14:paraId="1575720C" w14:textId="77777777">
        <w:tc>
          <w:tcPr>
            <w:tcW w:w="2063" w:type="dxa"/>
          </w:tcPr>
          <w:p w14:paraId="422C7CF2" w14:textId="77777777" w:rsidR="008F5D7D" w:rsidRDefault="00000000">
            <w:pPr>
              <w:rPr>
                <w:b/>
                <w:sz w:val="24"/>
                <w:szCs w:val="24"/>
              </w:rPr>
            </w:pPr>
            <w:r>
              <w:rPr>
                <w:b/>
                <w:sz w:val="24"/>
                <w:szCs w:val="24"/>
              </w:rPr>
              <w:t>Dia 10 - Polarlichter auf Ganymed</w:t>
            </w:r>
          </w:p>
        </w:tc>
        <w:tc>
          <w:tcPr>
            <w:tcW w:w="7200" w:type="dxa"/>
          </w:tcPr>
          <w:p w14:paraId="3FC220E9" w14:textId="77777777" w:rsidR="008F5D7D" w:rsidRDefault="00000000">
            <w:pPr>
              <w:rPr>
                <w:sz w:val="24"/>
                <w:szCs w:val="24"/>
              </w:rPr>
            </w:pPr>
            <w:r>
              <w:rPr>
                <w:sz w:val="24"/>
                <w:szCs w:val="24"/>
              </w:rPr>
              <w:t xml:space="preserve">Wechselwirkungen geladener Teilchen, die im Zusammenspiel der Magnetosphären von Ganymed und Jupiter gefangen sind, erzeugen auch Polarlichter um die Pole von Ganymed. Diese Polarlichter schwanken während der Umlaufbahn von Ganymed aufgrund von Schwankungen im Magnetfeld von Jupiter und dem Verhalten des Ozeans unter der Oberfläche von Ganymed hin und her. Die Oszillation von Ganymeds Polarlichtern kann daher Hinweise auf das Innere des Mondes und den Ozean geben, in dem das Magnetfeld des Mondes erzeugt wird. </w:t>
            </w:r>
          </w:p>
        </w:tc>
      </w:tr>
      <w:tr w:rsidR="00F44302" w14:paraId="6F21C6B8" w14:textId="77777777">
        <w:tc>
          <w:tcPr>
            <w:tcW w:w="2063" w:type="dxa"/>
          </w:tcPr>
          <w:p w14:paraId="55A5034F" w14:textId="77777777" w:rsidR="00F44302" w:rsidRDefault="00F44302">
            <w:pPr>
              <w:rPr>
                <w:b/>
                <w:sz w:val="24"/>
                <w:szCs w:val="24"/>
              </w:rPr>
            </w:pPr>
          </w:p>
        </w:tc>
        <w:tc>
          <w:tcPr>
            <w:tcW w:w="7200" w:type="dxa"/>
          </w:tcPr>
          <w:p w14:paraId="367CDC72" w14:textId="77777777" w:rsidR="00F44302" w:rsidRDefault="00F44302">
            <w:pPr>
              <w:rPr>
                <w:sz w:val="24"/>
                <w:szCs w:val="24"/>
              </w:rPr>
            </w:pPr>
          </w:p>
        </w:tc>
      </w:tr>
      <w:tr w:rsidR="00F44302" w14:paraId="345846E7" w14:textId="77777777">
        <w:tc>
          <w:tcPr>
            <w:tcW w:w="2063" w:type="dxa"/>
          </w:tcPr>
          <w:p w14:paraId="7DD181B8" w14:textId="77777777" w:rsidR="008F5D7D" w:rsidRDefault="00000000">
            <w:pPr>
              <w:rPr>
                <w:b/>
                <w:sz w:val="24"/>
                <w:szCs w:val="24"/>
              </w:rPr>
            </w:pPr>
            <w:r>
              <w:rPr>
                <w:b/>
                <w:sz w:val="24"/>
                <w:szCs w:val="24"/>
              </w:rPr>
              <w:t>Folie 11 - Rückblick</w:t>
            </w:r>
          </w:p>
        </w:tc>
        <w:tc>
          <w:tcPr>
            <w:tcW w:w="7200" w:type="dxa"/>
          </w:tcPr>
          <w:p w14:paraId="696A59DD" w14:textId="77777777" w:rsidR="008F5D7D" w:rsidRDefault="00000000">
            <w:pPr>
              <w:rPr>
                <w:color w:val="000000"/>
                <w:sz w:val="24"/>
                <w:szCs w:val="24"/>
              </w:rPr>
            </w:pPr>
            <w:r>
              <w:rPr>
                <w:color w:val="000000"/>
                <w:sz w:val="24"/>
                <w:szCs w:val="24"/>
              </w:rPr>
              <w:t xml:space="preserve">Nach dieser Lektion sollten die Schüler in der Lage sein: </w:t>
            </w:r>
          </w:p>
          <w:p w14:paraId="30067463" w14:textId="77777777" w:rsidR="00F44302" w:rsidRDefault="00F44302">
            <w:pPr>
              <w:rPr>
                <w:color w:val="000000"/>
                <w:sz w:val="24"/>
                <w:szCs w:val="24"/>
              </w:rPr>
            </w:pPr>
          </w:p>
          <w:p w14:paraId="02ABD289" w14:textId="77777777" w:rsidR="008F5D7D" w:rsidRDefault="00000000">
            <w:pPr>
              <w:numPr>
                <w:ilvl w:val="0"/>
                <w:numId w:val="1"/>
              </w:numPr>
              <w:pBdr>
                <w:top w:val="nil"/>
                <w:left w:val="nil"/>
                <w:bottom w:val="nil"/>
                <w:right w:val="nil"/>
                <w:between w:val="nil"/>
              </w:pBdr>
              <w:spacing w:line="259" w:lineRule="auto"/>
              <w:rPr>
                <w:color w:val="000000"/>
                <w:sz w:val="24"/>
                <w:szCs w:val="24"/>
              </w:rPr>
            </w:pPr>
            <w:r>
              <w:rPr>
                <w:color w:val="000000"/>
                <w:sz w:val="24"/>
                <w:szCs w:val="24"/>
              </w:rPr>
              <w:t>Verstehen Sie den Magnetismus und das Magnetfeld von Ganymed</w:t>
            </w:r>
          </w:p>
          <w:p w14:paraId="14B879B6" w14:textId="77777777" w:rsidR="008F5D7D" w:rsidRDefault="00000000">
            <w:pPr>
              <w:numPr>
                <w:ilvl w:val="0"/>
                <w:numId w:val="1"/>
              </w:numPr>
              <w:pBdr>
                <w:top w:val="nil"/>
                <w:left w:val="nil"/>
                <w:bottom w:val="nil"/>
                <w:right w:val="nil"/>
                <w:between w:val="nil"/>
              </w:pBdr>
              <w:spacing w:line="259" w:lineRule="auto"/>
              <w:rPr>
                <w:color w:val="000000"/>
                <w:sz w:val="24"/>
                <w:szCs w:val="24"/>
              </w:rPr>
            </w:pPr>
            <w:r>
              <w:rPr>
                <w:color w:val="000000"/>
                <w:sz w:val="24"/>
                <w:szCs w:val="24"/>
              </w:rPr>
              <w:t>Verstehen, wie Krater zur Datierung geologischer Oberflächen verwendet werden können</w:t>
            </w:r>
          </w:p>
          <w:p w14:paraId="23BA122E" w14:textId="396D383B" w:rsidR="00F44302" w:rsidRPr="00526E92" w:rsidRDefault="00000000" w:rsidP="00526E92">
            <w:pPr>
              <w:numPr>
                <w:ilvl w:val="0"/>
                <w:numId w:val="1"/>
              </w:numPr>
              <w:pBdr>
                <w:top w:val="nil"/>
                <w:left w:val="nil"/>
                <w:bottom w:val="nil"/>
                <w:right w:val="nil"/>
                <w:between w:val="nil"/>
              </w:pBdr>
              <w:spacing w:line="259" w:lineRule="auto"/>
              <w:rPr>
                <w:color w:val="000000"/>
                <w:sz w:val="24"/>
                <w:szCs w:val="24"/>
              </w:rPr>
            </w:pPr>
            <w:r>
              <w:rPr>
                <w:color w:val="000000"/>
                <w:sz w:val="24"/>
                <w:szCs w:val="24"/>
              </w:rPr>
              <w:t xml:space="preserve">Verstehen Sie die </w:t>
            </w:r>
            <w:proofErr w:type="spellStart"/>
            <w:r>
              <w:rPr>
                <w:color w:val="000000"/>
                <w:sz w:val="24"/>
                <w:szCs w:val="24"/>
              </w:rPr>
              <w:t>Entstehung</w:t>
            </w:r>
            <w:proofErr w:type="spellEnd"/>
            <w:r>
              <w:rPr>
                <w:color w:val="000000"/>
                <w:sz w:val="24"/>
                <w:szCs w:val="24"/>
              </w:rPr>
              <w:t xml:space="preserve"> von </w:t>
            </w:r>
            <w:proofErr w:type="spellStart"/>
            <w:r>
              <w:rPr>
                <w:color w:val="000000"/>
                <w:sz w:val="24"/>
                <w:szCs w:val="24"/>
              </w:rPr>
              <w:t>Polarlichtern</w:t>
            </w:r>
            <w:proofErr w:type="spellEnd"/>
            <w:r>
              <w:rPr>
                <w:color w:val="000000"/>
                <w:sz w:val="24"/>
                <w:szCs w:val="24"/>
              </w:rPr>
              <w:t>.</w:t>
            </w:r>
          </w:p>
        </w:tc>
      </w:tr>
    </w:tbl>
    <w:p w14:paraId="39A4DDBE" w14:textId="77777777" w:rsidR="008F5D7D" w:rsidRDefault="00000000">
      <w:pPr>
        <w:tabs>
          <w:tab w:val="left" w:pos="7245"/>
        </w:tabs>
        <w:rPr>
          <w:b/>
          <w:bCs/>
          <w:sz w:val="24"/>
          <w:szCs w:val="24"/>
        </w:rPr>
      </w:pPr>
      <w:r w:rsidRPr="00C32E12">
        <w:rPr>
          <w:b/>
          <w:bCs/>
          <w:sz w:val="24"/>
          <w:szCs w:val="24"/>
        </w:rPr>
        <w:t>Quellen</w:t>
      </w:r>
    </w:p>
    <w:p w14:paraId="04DB82FD" w14:textId="77777777" w:rsidR="008F5D7D" w:rsidRDefault="00000000">
      <w:pPr>
        <w:tabs>
          <w:tab w:val="left" w:pos="7245"/>
        </w:tabs>
        <w:rPr>
          <w:sz w:val="24"/>
          <w:szCs w:val="24"/>
        </w:rPr>
      </w:pPr>
      <w:r w:rsidRPr="00BF6812">
        <w:rPr>
          <w:sz w:val="24"/>
          <w:szCs w:val="24"/>
        </w:rPr>
        <w:t>Weitere Informationen finden Sie in den folgenden Quellen:</w:t>
      </w:r>
    </w:p>
    <w:p w14:paraId="743CE9E4" w14:textId="77777777" w:rsidR="008F5D7D" w:rsidRDefault="00000000">
      <w:pPr>
        <w:tabs>
          <w:tab w:val="left" w:pos="7245"/>
        </w:tabs>
        <w:rPr>
          <w:sz w:val="24"/>
          <w:szCs w:val="24"/>
        </w:rPr>
      </w:pPr>
      <w:r w:rsidRPr="00BF6812">
        <w:rPr>
          <w:sz w:val="24"/>
          <w:szCs w:val="24"/>
        </w:rPr>
        <w:t xml:space="preserve">Ganymed in der Tiefe (NASA): </w:t>
      </w:r>
      <w:hyperlink r:id="rId13" w:history="1">
        <w:r w:rsidRPr="00BF6812">
          <w:rPr>
            <w:rStyle w:val="Hyperlink"/>
            <w:sz w:val="24"/>
            <w:szCs w:val="24"/>
          </w:rPr>
          <w:t>https://solarsystem.nasa.gov/moons/jupiter-moons/ganymede/in-depth/</w:t>
        </w:r>
      </w:hyperlink>
    </w:p>
    <w:p w14:paraId="58B1EA54" w14:textId="37D02141" w:rsidR="00F44302" w:rsidRDefault="00000000">
      <w:pPr>
        <w:tabs>
          <w:tab w:val="left" w:pos="7245"/>
        </w:tabs>
        <w:rPr>
          <w:sz w:val="24"/>
          <w:szCs w:val="24"/>
        </w:rPr>
      </w:pPr>
      <w:r w:rsidRPr="00BF6812">
        <w:rPr>
          <w:sz w:val="24"/>
          <w:szCs w:val="24"/>
        </w:rPr>
        <w:t xml:space="preserve">Juice Mission (ESA): </w:t>
      </w:r>
      <w:hyperlink r:id="rId14" w:history="1">
        <w:r w:rsidRPr="00BF6812">
          <w:rPr>
            <w:rStyle w:val="Hyperlink"/>
            <w:sz w:val="24"/>
            <w:szCs w:val="24"/>
          </w:rPr>
          <w:t>https://www.esa.int/Science_Exploration/Space_Science/Juice</w:t>
        </w:r>
      </w:hyperlink>
    </w:p>
    <w:sectPr w:rsidR="00F44302">
      <w:headerReference w:type="default" r:id="rId15"/>
      <w:footerReference w:type="default" r:id="rId16"/>
      <w:headerReference w:type="first" r:id="rId17"/>
      <w:footerReference w:type="first" r:id="rId18"/>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8642E" w14:textId="77777777" w:rsidR="00851678" w:rsidRDefault="00851678">
      <w:pPr>
        <w:spacing w:after="0" w:line="240" w:lineRule="auto"/>
      </w:pPr>
      <w:r>
        <w:separator/>
      </w:r>
    </w:p>
  </w:endnote>
  <w:endnote w:type="continuationSeparator" w:id="0">
    <w:p w14:paraId="05FFD2FF" w14:textId="77777777" w:rsidR="00851678" w:rsidRDefault="00851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F1AB" w14:textId="77777777" w:rsidR="008F5D7D" w:rsidRDefault="00000000">
    <w:pPr>
      <w:ind w:left="993"/>
      <w:rPr>
        <w:sz w:val="18"/>
        <w:szCs w:val="18"/>
      </w:rPr>
    </w:pPr>
    <w:r>
      <w:rPr>
        <w:noProof/>
      </w:rPr>
      <w:drawing>
        <wp:anchor distT="0" distB="0" distL="114300" distR="114300" simplePos="0" relativeHeight="251666432" behindDoc="0" locked="0" layoutInCell="1" hidden="0" allowOverlap="1" wp14:anchorId="3AEE2DDB" wp14:editId="5E6204C5">
          <wp:simplePos x="0" y="0"/>
          <wp:positionH relativeFrom="column">
            <wp:posOffset>0</wp:posOffset>
          </wp:positionH>
          <wp:positionV relativeFrom="paragraph">
            <wp:posOffset>-635</wp:posOffset>
          </wp:positionV>
          <wp:extent cx="487168" cy="325120"/>
          <wp:effectExtent l="0" t="0" r="0" b="0"/>
          <wp:wrapNone/>
          <wp:docPr id="3" name="Picture 3"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referRelativeResize="0"/>
                </pic:nvPicPr>
                <pic:blipFill>
                  <a:blip r:embed="rId1"/>
                  <a:srcRect/>
                  <a:stretch>
                    <a:fillRect/>
                  </a:stretch>
                </pic:blipFill>
                <pic:spPr>
                  <a:xfrm>
                    <a:off x="0" y="0"/>
                    <a:ext cx="487168" cy="325120"/>
                  </a:xfrm>
                  <a:prstGeom prst="rect">
                    <a:avLst/>
                  </a:prstGeom>
                  <a:ln/>
                </pic:spPr>
              </pic:pic>
            </a:graphicData>
          </a:graphic>
        </wp:anchor>
      </w:drawing>
    </w:r>
    <w:r>
      <w:rPr>
        <w:i/>
        <w:sz w:val="18"/>
        <w:szCs w:val="18"/>
      </w:rPr>
      <w:t>Europlanet 2024 RI wurde mit Mitteln aus dem Forschungs- und Innovationsprogramm Horizont 2020 der Europäischen Union unter der Finanzhilfevereinbarung Nr. 871149 gefördert</w:t>
    </w:r>
    <w:r>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5A7C" w14:textId="77777777" w:rsidR="008F5D7D" w:rsidRDefault="00000000">
    <w:pPr>
      <w:ind w:left="993"/>
      <w:rPr>
        <w:sz w:val="18"/>
        <w:szCs w:val="18"/>
      </w:rPr>
    </w:pPr>
    <w:r>
      <w:rPr>
        <w:noProof/>
      </w:rPr>
      <w:drawing>
        <wp:anchor distT="0" distB="0" distL="114300" distR="114300" simplePos="0" relativeHeight="251663360" behindDoc="0" locked="0" layoutInCell="1" hidden="0" allowOverlap="1" wp14:anchorId="3A16929B" wp14:editId="0F0324D2">
          <wp:simplePos x="0" y="0"/>
          <wp:positionH relativeFrom="column">
            <wp:posOffset>0</wp:posOffset>
          </wp:positionH>
          <wp:positionV relativeFrom="paragraph">
            <wp:posOffset>-635</wp:posOffset>
          </wp:positionV>
          <wp:extent cx="487168" cy="325120"/>
          <wp:effectExtent l="0" t="0" r="0" b="0"/>
          <wp:wrapNone/>
          <wp:docPr id="1" name="Picture 1"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referRelativeResize="0"/>
                </pic:nvPicPr>
                <pic:blipFill>
                  <a:blip r:embed="rId1"/>
                  <a:srcRect/>
                  <a:stretch>
                    <a:fillRect/>
                  </a:stretch>
                </pic:blipFill>
                <pic:spPr>
                  <a:xfrm>
                    <a:off x="0" y="0"/>
                    <a:ext cx="487168" cy="325120"/>
                  </a:xfrm>
                  <a:prstGeom prst="rect">
                    <a:avLst/>
                  </a:prstGeom>
                  <a:ln/>
                </pic:spPr>
              </pic:pic>
            </a:graphicData>
          </a:graphic>
        </wp:anchor>
      </w:drawing>
    </w:r>
    <w:r>
      <w:rPr>
        <w:i/>
        <w:sz w:val="18"/>
        <w:szCs w:val="18"/>
      </w:rPr>
      <w:t>Europlanet 2024 RI wurde mit Mitteln aus dem Forschungs- und Innovationsprogramm Horizont 2020 der Europäischen Union unter der Finanzhilfevereinbarung Nr. 871149 gefördert.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6521A" w14:textId="77777777" w:rsidR="00851678" w:rsidRDefault="00851678">
      <w:pPr>
        <w:spacing w:after="0" w:line="240" w:lineRule="auto"/>
      </w:pPr>
      <w:r>
        <w:separator/>
      </w:r>
    </w:p>
  </w:footnote>
  <w:footnote w:type="continuationSeparator" w:id="0">
    <w:p w14:paraId="3A3ACEA3" w14:textId="77777777" w:rsidR="00851678" w:rsidRDefault="00851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0531" w14:textId="77777777" w:rsidR="008F5D7D" w:rsidRDefault="00000000">
    <w:pPr>
      <w:pBdr>
        <w:top w:val="nil"/>
        <w:left w:val="nil"/>
        <w:bottom w:val="nil"/>
        <w:right w:val="nil"/>
        <w:between w:val="nil"/>
      </w:pBdr>
      <w:tabs>
        <w:tab w:val="center" w:pos="4513"/>
        <w:tab w:val="right" w:pos="9026"/>
        <w:tab w:val="left" w:pos="6836"/>
      </w:tabs>
      <w:spacing w:after="0" w:line="240" w:lineRule="auto"/>
      <w:rPr>
        <w:color w:val="000000"/>
      </w:rPr>
    </w:pPr>
    <w:r>
      <w:rPr>
        <w:color w:val="000000"/>
      </w:rPr>
      <w:tab/>
    </w:r>
    <w:r>
      <w:rPr>
        <w:color w:val="000000"/>
      </w:rPr>
      <w:tab/>
    </w:r>
    <w:r>
      <w:rPr>
        <w:noProof/>
      </w:rPr>
      <w:drawing>
        <wp:anchor distT="0" distB="0" distL="114300" distR="114300" simplePos="0" relativeHeight="251658240" behindDoc="0" locked="0" layoutInCell="1" hidden="0" allowOverlap="1" wp14:anchorId="7B10F399" wp14:editId="545E263F">
          <wp:simplePos x="0" y="0"/>
          <wp:positionH relativeFrom="column">
            <wp:posOffset>30482</wp:posOffset>
          </wp:positionH>
          <wp:positionV relativeFrom="paragraph">
            <wp:posOffset>-118743</wp:posOffset>
          </wp:positionV>
          <wp:extent cx="1368425" cy="287655"/>
          <wp:effectExtent l="0" t="0" r="0" b="0"/>
          <wp:wrapNone/>
          <wp:docPr id="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8425" cy="28765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4E18" w14:textId="77777777" w:rsidR="008F5D7D" w:rsidRDefault="00000000">
    <w:pPr>
      <w:pBdr>
        <w:top w:val="nil"/>
        <w:left w:val="nil"/>
        <w:bottom w:val="nil"/>
        <w:right w:val="nil"/>
        <w:between w:val="nil"/>
      </w:pBdr>
      <w:tabs>
        <w:tab w:val="center" w:pos="4513"/>
        <w:tab w:val="right" w:pos="9026"/>
      </w:tabs>
      <w:spacing w:after="0" w:line="240" w:lineRule="auto"/>
      <w:ind w:firstLine="2880"/>
      <w:rPr>
        <w:color w:val="000000"/>
      </w:rPr>
    </w:pPr>
    <w:r>
      <w:rPr>
        <w:noProof/>
      </w:rPr>
      <w:drawing>
        <wp:anchor distT="0" distB="0" distL="114300" distR="114300" simplePos="0" relativeHeight="251660288" behindDoc="0" locked="0" layoutInCell="1" hidden="0" allowOverlap="1" wp14:anchorId="715DEE14" wp14:editId="3B83606A">
          <wp:simplePos x="0" y="0"/>
          <wp:positionH relativeFrom="column">
            <wp:posOffset>2186719</wp:posOffset>
          </wp:positionH>
          <wp:positionV relativeFrom="paragraph">
            <wp:posOffset>-78435</wp:posOffset>
          </wp:positionV>
          <wp:extent cx="1333500" cy="280376"/>
          <wp:effectExtent l="0" t="0" r="0" b="0"/>
          <wp:wrapNone/>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33500" cy="280376"/>
                  </a:xfrm>
                  <a:prstGeom prst="rect">
                    <a:avLst/>
                  </a:prstGeom>
                  <a:ln/>
                </pic:spPr>
              </pic:pic>
            </a:graphicData>
          </a:graphic>
        </wp:anchor>
      </w:drawing>
    </w:r>
  </w:p>
  <w:p w14:paraId="2A1FC856" w14:textId="77777777" w:rsidR="00F44302" w:rsidRDefault="00F44302">
    <w:pPr>
      <w:pBdr>
        <w:top w:val="nil"/>
        <w:left w:val="nil"/>
        <w:bottom w:val="nil"/>
        <w:right w:val="nil"/>
        <w:between w:val="nil"/>
      </w:pBdr>
      <w:tabs>
        <w:tab w:val="center" w:pos="4513"/>
        <w:tab w:val="right" w:pos="9026"/>
      </w:tabs>
      <w:spacing w:after="0" w:line="240" w:lineRule="auto"/>
      <w:ind w:firstLine="288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05DA1"/>
    <w:multiLevelType w:val="multilevel"/>
    <w:tmpl w:val="5EA2C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1190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302"/>
    <w:rsid w:val="00446BA3"/>
    <w:rsid w:val="00526E92"/>
    <w:rsid w:val="007B5213"/>
    <w:rsid w:val="00851678"/>
    <w:rsid w:val="008F5D7D"/>
    <w:rsid w:val="00BF6812"/>
    <w:rsid w:val="00CB50CD"/>
    <w:rsid w:val="00DE2598"/>
    <w:rsid w:val="00F44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0A6207"/>
  <w15:docId w15:val="{830C5A89-A969-DD4E-A17C-3ECA4B76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1B9"/>
  </w:style>
  <w:style w:type="paragraph" w:styleId="Heading1">
    <w:name w:val="heading 1"/>
    <w:basedOn w:val="Normal"/>
    <w:next w:val="Normal"/>
    <w:link w:val="Heading1Char"/>
    <w:uiPriority w:val="9"/>
    <w:qFormat/>
    <w:rsid w:val="00B92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51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0950"/>
    <w:pPr>
      <w:keepNext/>
      <w:keepLines/>
      <w:spacing w:before="40" w:after="0" w:line="256" w:lineRule="auto"/>
      <w:outlineLvl w:val="2"/>
    </w:pPr>
    <w:rPr>
      <w:rFonts w:eastAsia="Times New Roman"/>
      <w:color w:val="1F3863"/>
      <w:sz w:val="24"/>
      <w:szCs w:val="24"/>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922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92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B1"/>
  </w:style>
  <w:style w:type="paragraph" w:styleId="Footer">
    <w:name w:val="footer"/>
    <w:basedOn w:val="Normal"/>
    <w:link w:val="FooterChar"/>
    <w:uiPriority w:val="99"/>
    <w:unhideWhenUsed/>
    <w:rsid w:val="00B92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2B1"/>
  </w:style>
  <w:style w:type="paragraph" w:styleId="NoSpacing">
    <w:name w:val="No Spacing"/>
    <w:uiPriority w:val="1"/>
    <w:qFormat/>
    <w:rsid w:val="0081510D"/>
    <w:pPr>
      <w:spacing w:after="0" w:line="240" w:lineRule="auto"/>
    </w:pPr>
  </w:style>
  <w:style w:type="paragraph" w:styleId="ListParagraph">
    <w:name w:val="List Paragraph"/>
    <w:basedOn w:val="Normal"/>
    <w:uiPriority w:val="34"/>
    <w:qFormat/>
    <w:rsid w:val="003D0950"/>
    <w:pPr>
      <w:ind w:left="720"/>
      <w:contextualSpacing/>
    </w:pPr>
  </w:style>
  <w:style w:type="character" w:customStyle="1" w:styleId="Heading3Char">
    <w:name w:val="Heading 3 Char"/>
    <w:basedOn w:val="DefaultParagraphFont"/>
    <w:link w:val="Heading3"/>
    <w:uiPriority w:val="9"/>
    <w:semiHidden/>
    <w:rsid w:val="003D0950"/>
    <w:rPr>
      <w:rFonts w:ascii="Calibri" w:eastAsia="Times New Roman" w:hAnsi="Calibri" w:cs="Calibri"/>
      <w:color w:val="1F3863"/>
      <w:sz w:val="24"/>
      <w:szCs w:val="24"/>
      <w:lang w:val="en-US" w:eastAsia="en-GB"/>
    </w:rPr>
  </w:style>
  <w:style w:type="character" w:styleId="Hyperlink">
    <w:name w:val="Hyperlink"/>
    <w:basedOn w:val="DefaultParagraphFont"/>
    <w:uiPriority w:val="99"/>
    <w:unhideWhenUsed/>
    <w:rsid w:val="003D0950"/>
    <w:rPr>
      <w:color w:val="0563C1" w:themeColor="hyperlink"/>
      <w:u w:val="single"/>
    </w:rPr>
  </w:style>
  <w:style w:type="character" w:customStyle="1" w:styleId="Heading2Char">
    <w:name w:val="Heading 2 Char"/>
    <w:basedOn w:val="DefaultParagraphFont"/>
    <w:link w:val="Heading2"/>
    <w:uiPriority w:val="9"/>
    <w:semiHidden/>
    <w:rsid w:val="00DB513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5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93"/>
    <w:rPr>
      <w:rFonts w:ascii="Segoe UI" w:hAnsi="Segoe UI" w:cs="Segoe UI"/>
      <w:sz w:val="18"/>
      <w:szCs w:val="18"/>
    </w:rPr>
  </w:style>
  <w:style w:type="table" w:styleId="TableGrid">
    <w:name w:val="Table Grid"/>
    <w:basedOn w:val="TableNormal"/>
    <w:uiPriority w:val="39"/>
    <w:rsid w:val="007C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55B5"/>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rsid w:val="00E660A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E7E68"/>
    <w:pPr>
      <w:spacing w:after="0" w:line="240" w:lineRule="auto"/>
    </w:pPr>
  </w:style>
  <w:style w:type="paragraph" w:styleId="CommentSubject">
    <w:name w:val="annotation subject"/>
    <w:basedOn w:val="CommentText"/>
    <w:next w:val="CommentText"/>
    <w:link w:val="CommentSubjectChar"/>
    <w:uiPriority w:val="99"/>
    <w:semiHidden/>
    <w:unhideWhenUsed/>
    <w:rsid w:val="009F0F9C"/>
    <w:rPr>
      <w:b/>
      <w:bCs/>
    </w:rPr>
  </w:style>
  <w:style w:type="character" w:customStyle="1" w:styleId="CommentSubjectChar">
    <w:name w:val="Comment Subject Char"/>
    <w:basedOn w:val="CommentTextChar"/>
    <w:link w:val="CommentSubject"/>
    <w:uiPriority w:val="99"/>
    <w:semiHidden/>
    <w:rsid w:val="009F0F9C"/>
    <w:rPr>
      <w:b/>
      <w:bCs/>
      <w:sz w:val="20"/>
      <w:szCs w:val="20"/>
    </w:rPr>
  </w:style>
  <w:style w:type="character" w:customStyle="1" w:styleId="apple-converted-space">
    <w:name w:val="apple-converted-space"/>
    <w:basedOn w:val="DefaultParagraphFont"/>
    <w:rsid w:val="00D36C8F"/>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0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larsystem.nasa.gov/moons/jupiter-moons/ganymede/in-depth/"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oplanet-society.org/outreach/educational-resources-glossar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embed/9Iehu09czvw?hl=de&amp;amp;cc_lang_pref=de&amp;amp;cc=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uroplanet-society.org/outreach/educational-resources-gloss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sa.int/Science_Exploration/Space_Science/Ju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x/w1z015DX8i7cHxk4txVRHWFw==">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1235</Words>
  <Characters>7044</Characters>
  <Application>Microsoft Office Word</Application>
  <DocSecurity>0</DocSecurity>
  <Lines>58</Lines>
  <Paragraphs>16</Paragraphs>
  <ScaleCrop>false</ScaleCrop>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Cerys Roche</dc:creator>
  <cp:keywords>, docId:9220F4BF04DE2A969A644547AB6ED147</cp:keywords>
  <cp:lastModifiedBy>Europlanet</cp:lastModifiedBy>
  <cp:revision>4</cp:revision>
  <dcterms:created xsi:type="dcterms:W3CDTF">2023-04-13T07:48:00Z</dcterms:created>
  <dcterms:modified xsi:type="dcterms:W3CDTF">2024-05-16T17:44:00Z</dcterms:modified>
</cp:coreProperties>
</file>