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88B8" w14:textId="77777777" w:rsidR="00EF6872" w:rsidRDefault="00000000">
      <w:r>
        <w:rPr>
          <w:noProof/>
        </w:rPr>
        <mc:AlternateContent>
          <mc:Choice Requires="wpg">
            <w:drawing>
              <wp:anchor distT="0" distB="0" distL="114300" distR="114300" simplePos="0" relativeHeight="251658240" behindDoc="0" locked="0" layoutInCell="1" hidden="0" allowOverlap="1" wp14:anchorId="2790C817" wp14:editId="7858ED39">
                <wp:simplePos x="0" y="0"/>
                <wp:positionH relativeFrom="column">
                  <wp:posOffset>-965199</wp:posOffset>
                </wp:positionH>
                <wp:positionV relativeFrom="paragraph">
                  <wp:posOffset>0</wp:posOffset>
                </wp:positionV>
                <wp:extent cx="7689850" cy="384175"/>
                <wp:effectExtent l="0" t="0" r="0" b="0"/>
                <wp:wrapNone/>
                <wp:docPr id="27" name="Rectangle 2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14CE6EB5" w14:textId="77777777" w:rsidR="000A32BA" w:rsidRDefault="000A32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-965199</wp:posOffset>
                </wp:positionH>
                <wp:positionV relativeFrom="paragraph">
                  <wp:posOffset>0</wp:posOffset>
                </wp:positionV>
                <wp:extent cx="7689850" cy="384175"/>
                <wp:effectExtent l="0" t="0" r="0" b="0"/>
                <wp:wrapNone/>
                <wp:docPr id="2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689850" cy="38417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06919FDE" wp14:editId="1BAEBA61">
                <wp:simplePos x="0" y="0"/>
                <wp:positionH relativeFrom="column">
                  <wp:posOffset>-901699</wp:posOffset>
                </wp:positionH>
                <wp:positionV relativeFrom="paragraph">
                  <wp:posOffset>45720</wp:posOffset>
                </wp:positionV>
                <wp:extent cx="7574280" cy="374015"/>
                <wp:effectExtent l="0" t="0" r="0" b="0"/>
                <wp:wrapNone/>
                <wp:docPr id="28" name="Rectangle 28"/>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307A55FF" w14:textId="77777777" w:rsidR="00EF6872" w:rsidRDefault="00000000">
                            <w:pPr>
                              <w:spacing w:line="258" w:lineRule="auto"/>
                              <w:jc w:val="center"/>
                              <w:textDirection w:val="btLr"/>
                            </w:pPr>
                            <w:r>
                              <w:rPr>
                                <w:color w:val="FFFFFF"/>
                                <w:sz w:val="36"/>
                              </w:rPr>
                              <w:t>Enceladus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45720" distB="45720" distL="114300" distR="114300" simplePos="0" relativeHeight="0" behindDoc="0" locked="0" layoutInCell="1" hidden="0" allowOverlap="1">
                <wp:simplePos x="0" y="0"/>
                <wp:positionH relativeFrom="column">
                  <wp:posOffset>-901699</wp:posOffset>
                </wp:positionH>
                <wp:positionV relativeFrom="paragraph">
                  <wp:posOffset>45720</wp:posOffset>
                </wp:positionV>
                <wp:extent cx="7574280" cy="374015"/>
                <wp:effectExtent l="0" t="0" r="0" b="0"/>
                <wp:wrapNone/>
                <wp:docPr id="2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74280" cy="37401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930CD98" wp14:editId="004BF619">
            <wp:simplePos x="0" y="0"/>
            <wp:positionH relativeFrom="column">
              <wp:posOffset>4988048</wp:posOffset>
            </wp:positionH>
            <wp:positionV relativeFrom="paragraph">
              <wp:posOffset>-264265</wp:posOffset>
            </wp:positionV>
            <wp:extent cx="876182" cy="876182"/>
            <wp:effectExtent l="146419" t="146419" r="146419" b="146419"/>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rot="20061775">
                      <a:off x="0" y="0"/>
                      <a:ext cx="876182" cy="876182"/>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7D2CC132" wp14:editId="38FC8A23">
                <wp:simplePos x="0" y="0"/>
                <wp:positionH relativeFrom="column">
                  <wp:posOffset>1</wp:posOffset>
                </wp:positionH>
                <wp:positionV relativeFrom="paragraph">
                  <wp:posOffset>-419099</wp:posOffset>
                </wp:positionV>
                <wp:extent cx="1054735" cy="1054100"/>
                <wp:effectExtent l="0" t="0" r="0" b="0"/>
                <wp:wrapNone/>
                <wp:docPr id="32" name="Oval 32"/>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5A362562" w14:textId="77777777" w:rsidR="000A32BA" w:rsidRDefault="000A32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-419099</wp:posOffset>
                </wp:positionV>
                <wp:extent cx="1054735" cy="1054100"/>
                <wp:effectExtent l="0" t="0" r="0" b="0"/>
                <wp:wrapNone/>
                <wp:docPr id="3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054735" cy="1054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B4C22E0" wp14:editId="42E2D420">
            <wp:simplePos x="0" y="0"/>
            <wp:positionH relativeFrom="column">
              <wp:posOffset>52401</wp:posOffset>
            </wp:positionH>
            <wp:positionV relativeFrom="paragraph">
              <wp:posOffset>-391159</wp:posOffset>
            </wp:positionV>
            <wp:extent cx="939165" cy="988060"/>
            <wp:effectExtent l="0" t="0" r="0" b="0"/>
            <wp:wrapNone/>
            <wp:docPr id="3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3"/>
                    <a:srcRect l="2436" r="2435"/>
                    <a:stretch>
                      <a:fillRect/>
                    </a:stretch>
                  </pic:blipFill>
                  <pic:spPr>
                    <a:xfrm>
                      <a:off x="0" y="0"/>
                      <a:ext cx="939165" cy="988060"/>
                    </a:xfrm>
                    <a:prstGeom prst="rect">
                      <a:avLst/>
                    </a:prstGeom>
                    <a:ln/>
                  </pic:spPr>
                </pic:pic>
              </a:graphicData>
            </a:graphic>
          </wp:anchor>
        </w:drawing>
      </w:r>
    </w:p>
    <w:p w14:paraId="6F37C6E5" w14:textId="77777777" w:rsidR="000A32BA" w:rsidRDefault="000A32BA">
      <w:pPr>
        <w:rPr>
          <w:sz w:val="6"/>
          <w:szCs w:val="6"/>
        </w:rPr>
      </w:pPr>
    </w:p>
    <w:p w14:paraId="49D6270B" w14:textId="77777777" w:rsidR="000A32BA" w:rsidRDefault="000A32BA">
      <w:pPr>
        <w:pBdr>
          <w:top w:val="nil"/>
          <w:left w:val="nil"/>
          <w:bottom w:val="nil"/>
          <w:right w:val="nil"/>
          <w:between w:val="nil"/>
        </w:pBdr>
        <w:spacing w:after="0" w:line="240" w:lineRule="auto"/>
        <w:rPr>
          <w:color w:val="000000"/>
          <w:sz w:val="4"/>
          <w:szCs w:val="4"/>
        </w:rPr>
      </w:pPr>
    </w:p>
    <w:p w14:paraId="37A4A165" w14:textId="77777777" w:rsidR="000A32BA" w:rsidRDefault="000A32BA">
      <w:pPr>
        <w:rPr>
          <w:sz w:val="20"/>
          <w:szCs w:val="20"/>
        </w:rPr>
      </w:pPr>
    </w:p>
    <w:p w14:paraId="41D075B6" w14:textId="77777777" w:rsidR="00EF6872" w:rsidRDefault="00000000">
      <w:pPr>
        <w:tabs>
          <w:tab w:val="left" w:pos="7245"/>
        </w:tabs>
        <w:rPr>
          <w:color w:val="2F5496"/>
          <w:sz w:val="16"/>
          <w:szCs w:val="16"/>
        </w:rPr>
      </w:pPr>
      <w:r>
        <w:rPr>
          <w:noProof/>
        </w:rPr>
        <mc:AlternateContent>
          <mc:Choice Requires="wps">
            <w:drawing>
              <wp:anchor distT="0" distB="0" distL="114300" distR="114300" simplePos="0" relativeHeight="251665408" behindDoc="0" locked="0" layoutInCell="1" hidden="0" allowOverlap="1" wp14:anchorId="12F0A6EB" wp14:editId="3540504D">
                <wp:simplePos x="0" y="0"/>
                <wp:positionH relativeFrom="column">
                  <wp:posOffset>2755900</wp:posOffset>
                </wp:positionH>
                <wp:positionV relativeFrom="paragraph">
                  <wp:posOffset>1679169</wp:posOffset>
                </wp:positionV>
                <wp:extent cx="3169285" cy="2747990"/>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3169285" cy="274799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749EA354" w14:textId="77777777" w:rsidR="00EF6872" w:rsidRDefault="00000000">
                            <w:pPr>
                              <w:spacing w:line="258" w:lineRule="auto"/>
                              <w:jc w:val="center"/>
                              <w:textDirection w:val="btLr"/>
                            </w:pPr>
                            <w:r>
                              <w:rPr>
                                <w:b/>
                                <w:color w:val="000000"/>
                                <w:sz w:val="32"/>
                                <w:u w:val="single"/>
                              </w:rPr>
                              <w:t>Lernergebnisse</w:t>
                            </w:r>
                          </w:p>
                          <w:p w14:paraId="04ECD597" w14:textId="77777777" w:rsidR="00EF6872" w:rsidRDefault="00000000">
                            <w:pPr>
                              <w:spacing w:line="258" w:lineRule="auto"/>
                              <w:jc w:val="center"/>
                              <w:textDirection w:val="btLr"/>
                            </w:pPr>
                            <w:r>
                              <w:rPr>
                                <w:color w:val="000000"/>
                                <w:sz w:val="24"/>
                              </w:rPr>
                              <w:t>Nach Abschluss dieser Aktivität können die SchülerInnen:</w:t>
                            </w:r>
                          </w:p>
                          <w:p w14:paraId="0CCAAFF1" w14:textId="77777777" w:rsidR="00EF6872" w:rsidRDefault="00000000">
                            <w:pPr>
                              <w:spacing w:line="240" w:lineRule="auto"/>
                              <w:ind w:left="720" w:firstLine="360"/>
                              <w:textDirection w:val="btLr"/>
                            </w:pPr>
                            <w:r>
                              <w:rPr>
                                <w:color w:val="000000"/>
                                <w:sz w:val="24"/>
                              </w:rPr>
                              <w:t>die Natur der unterirdischen Ozeane von Enceladus zu verstehen</w:t>
                            </w:r>
                          </w:p>
                          <w:p w14:paraId="56CC58DC" w14:textId="77777777" w:rsidR="00EF6872" w:rsidRDefault="00000000">
                            <w:pPr>
                              <w:spacing w:line="240" w:lineRule="auto"/>
                              <w:ind w:left="720" w:firstLine="360"/>
                              <w:textDirection w:val="btLr"/>
                            </w:pPr>
                            <w:r>
                              <w:rPr>
                                <w:color w:val="000000"/>
                                <w:sz w:val="24"/>
                              </w:rPr>
                              <w:t>Verstehen der Grundsätze der Konvektion, der Chemie und der Bildung von hydrothermalen Schloten</w:t>
                            </w:r>
                          </w:p>
                          <w:p w14:paraId="7879E57B" w14:textId="77777777" w:rsidR="00EF6872" w:rsidRDefault="00000000">
                            <w:pPr>
                              <w:spacing w:line="240" w:lineRule="auto"/>
                              <w:ind w:left="720" w:firstLine="360"/>
                              <w:textDirection w:val="btLr"/>
                            </w:pPr>
                            <w:r>
                              <w:rPr>
                                <w:color w:val="000000"/>
                                <w:sz w:val="24"/>
                              </w:rPr>
                              <w:t>Verstehen des Potenzials für Leben in diesen Umgebungen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a="http://schemas.openxmlformats.org/drawingml/2006/main">
            <w:pict>
              <v:rect id="Rectangle 31" style="position:absolute;margin-left:217pt;margin-top:132.2pt;width:249.55pt;height:216.4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443b68"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" w14:anchorId="5E77740D">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Lernergebnisse</w:t>
                      </w:r>
                    </w:p>
                    <w:p>
                      <w:pPr>
                        <w:spacing w:line="258" w:lineRule="auto"/>
                        <w:jc w:val="center"/>
                        <w:textDirection w:val="btLr"/>
                      </w:pPr>
                      <w:r>
                        <w:rPr>
                          <w:color w:val="000000"/>
                          <w:sz w:val="24"/>
                        </w:rPr>
                        <w:t xml:space="preserve">Nach Abschluss dieser Aktivität können die SchülerInnen:</w:t>
                      </w:r>
                    </w:p>
                    <w:p>
                      <w:pPr>
                        <w:spacing w:line="240" w:lineRule="auto"/>
                        <w:ind w:start="720" w:firstLine="360"/>
                        <w:textDirection w:val="btLr"/>
                      </w:pPr>
                      <w:r>
                        <w:rPr>
                          <w:color w:val="000000"/>
                          <w:sz w:val="24"/>
                        </w:rPr>
                        <w:t xml:space="preserve">die Natur der unterirdischen Ozeane von </w:t>
                      </w:r>
                      <w:r>
                        <w:rPr>
                          <w:color w:val="000000"/>
                          <w:sz w:val="24"/>
                        </w:rPr>
                        <w:t xml:space="preserve">Enceladus </w:t>
                      </w:r>
                      <w:r>
                        <w:rPr>
                          <w:color w:val="000000"/>
                          <w:sz w:val="24"/>
                        </w:rPr>
                        <w:t xml:space="preserve">zu verstehen</w:t>
                      </w:r>
                    </w:p>
                    <w:p>
                      <w:pPr>
                        <w:spacing w:line="240" w:lineRule="auto"/>
                        <w:ind w:start="720" w:firstLine="360"/>
                        <w:textDirection w:val="btLr"/>
                      </w:pPr>
                      <w:r>
                        <w:rPr>
                          <w:color w:val="000000"/>
                          <w:sz w:val="24"/>
                        </w:rPr>
                        <w:t xml:space="preserve">Verstehen der Grundsätze der Konvektion, der Chemie und der Bildung von hydrothermalen Schloten</w:t>
                      </w:r>
                    </w:p>
                    <w:p>
                      <w:pPr>
                        <w:spacing w:line="240" w:lineRule="auto"/>
                        <w:ind w:start="720" w:firstLine="360"/>
                        <w:textDirection w:val="btLr"/>
                      </w:pPr>
                      <w:r>
                        <w:rPr>
                          <w:color w:val="000000"/>
                          <w:sz w:val="24"/>
                        </w:rPr>
                        <w:t xml:space="preserve">Verstehen des Potenzials für Leben in diesen </w:t>
                      </w:r>
                      <w:r>
                        <w:rPr>
                          <w:color w:val="000000"/>
                          <w:sz w:val="24"/>
                        </w:rPr>
                        <w:t xml:space="preserve">Umgebungen</w:t>
                      </w: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7F556605" wp14:editId="0A37DC09">
                <wp:simplePos x="0" y="0"/>
                <wp:positionH relativeFrom="column">
                  <wp:posOffset>33655</wp:posOffset>
                </wp:positionH>
                <wp:positionV relativeFrom="paragraph">
                  <wp:posOffset>188595</wp:posOffset>
                </wp:positionV>
                <wp:extent cx="2400300" cy="4229735"/>
                <wp:effectExtent l="12700" t="12700" r="25400" b="24765"/>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2400300" cy="4229735"/>
                        </a:xfrm>
                        <a:prstGeom prst="rect">
                          <a:avLst/>
                        </a:prstGeom>
                        <a:noFill/>
                        <a:ln w="38100" cap="flat" cmpd="sng">
                          <a:solidFill>
                            <a:srgbClr val="443B68"/>
                          </a:solidFill>
                          <a:prstDash val="solid"/>
                          <a:miter lim="800000"/>
                          <a:headEnd type="none" w="sm" len="sm"/>
                          <a:tailEnd type="none" w="sm" len="sm"/>
                        </a:ln>
                      </wps:spPr>
                      <wps:txbx>
                        <w:txbxContent>
                          <w:p w14:paraId="10AAF987" w14:textId="77777777" w:rsidR="00EF6872" w:rsidRDefault="00000000">
                            <w:pPr>
                              <w:spacing w:line="258" w:lineRule="auto"/>
                              <w:jc w:val="center"/>
                              <w:textDirection w:val="btLr"/>
                            </w:pPr>
                            <w:r>
                              <w:rPr>
                                <w:b/>
                                <w:color w:val="000000"/>
                                <w:sz w:val="32"/>
                                <w:u w:val="single"/>
                              </w:rPr>
                              <w:t>Übersicht</w:t>
                            </w:r>
                          </w:p>
                          <w:p w14:paraId="0A336F83" w14:textId="77777777" w:rsidR="00EF6872" w:rsidRDefault="00000000">
                            <w:pPr>
                              <w:spacing w:line="258" w:lineRule="auto"/>
                              <w:jc w:val="center"/>
                              <w:textDirection w:val="btLr"/>
                            </w:pPr>
                            <w:r>
                              <w:rPr>
                                <w:b/>
                                <w:color w:val="000000"/>
                                <w:sz w:val="24"/>
                              </w:rPr>
                              <w:t>Altersgruppe:</w:t>
                            </w:r>
                          </w:p>
                          <w:p w14:paraId="7249A24B" w14:textId="77777777" w:rsidR="00EF6872" w:rsidRDefault="00000000">
                            <w:pPr>
                              <w:spacing w:line="258" w:lineRule="auto"/>
                              <w:jc w:val="center"/>
                              <w:textDirection w:val="btLr"/>
                            </w:pPr>
                            <w:r>
                              <w:rPr>
                                <w:color w:val="000000"/>
                                <w:sz w:val="24"/>
                              </w:rPr>
                              <w:t>10-14</w:t>
                            </w:r>
                          </w:p>
                          <w:p w14:paraId="0DE40FCF" w14:textId="77777777" w:rsidR="00EF6872" w:rsidRDefault="00000000">
                            <w:pPr>
                              <w:spacing w:line="258" w:lineRule="auto"/>
                              <w:jc w:val="center"/>
                              <w:textDirection w:val="btLr"/>
                            </w:pPr>
                            <w:r>
                              <w:rPr>
                                <w:b/>
                                <w:color w:val="000000"/>
                                <w:sz w:val="24"/>
                              </w:rPr>
                              <w:t>Zeit der Lektion:</w:t>
                            </w:r>
                          </w:p>
                          <w:p w14:paraId="013F35B8" w14:textId="77777777" w:rsidR="00EF6872" w:rsidRDefault="00000000">
                            <w:pPr>
                              <w:spacing w:line="258" w:lineRule="auto"/>
                              <w:jc w:val="center"/>
                              <w:textDirection w:val="btLr"/>
                            </w:pPr>
                            <w:r>
                              <w:rPr>
                                <w:color w:val="000000"/>
                                <w:sz w:val="24"/>
                              </w:rPr>
                              <w:t>45 Minuten (einschließlich 1 Video)</w:t>
                            </w:r>
                          </w:p>
                          <w:p w14:paraId="70FC8C30" w14:textId="77777777" w:rsidR="00EF6872" w:rsidRDefault="00000000">
                            <w:pPr>
                              <w:spacing w:line="258" w:lineRule="auto"/>
                              <w:jc w:val="center"/>
                              <w:textDirection w:val="btLr"/>
                            </w:pPr>
                            <w:r>
                              <w:rPr>
                                <w:b/>
                                <w:color w:val="000000"/>
                                <w:sz w:val="24"/>
                              </w:rPr>
                              <w:t>Benötigte Ausrüstung:</w:t>
                            </w:r>
                          </w:p>
                          <w:p w14:paraId="239AFE0F" w14:textId="77777777" w:rsidR="00EF6872" w:rsidRDefault="00000000">
                            <w:pPr>
                              <w:spacing w:line="258" w:lineRule="auto"/>
                              <w:jc w:val="center"/>
                              <w:textDirection w:val="btLr"/>
                            </w:pPr>
                            <w:r>
                              <w:rPr>
                                <w:color w:val="000000"/>
                                <w:sz w:val="24"/>
                              </w:rPr>
                              <w:t>Computer</w:t>
                            </w:r>
                          </w:p>
                          <w:p w14:paraId="0C11449E" w14:textId="77777777" w:rsidR="00EF6872" w:rsidRDefault="00000000">
                            <w:pPr>
                              <w:spacing w:line="258" w:lineRule="auto"/>
                              <w:jc w:val="center"/>
                              <w:textDirection w:val="btLr"/>
                            </w:pPr>
                            <w:r>
                              <w:rPr>
                                <w:color w:val="000000"/>
                                <w:sz w:val="24"/>
                              </w:rPr>
                              <w:t>Projektor</w:t>
                            </w:r>
                          </w:p>
                          <w:p w14:paraId="0D821999" w14:textId="77777777" w:rsidR="00EF6872" w:rsidRDefault="00000000">
                            <w:pPr>
                              <w:spacing w:line="258" w:lineRule="auto"/>
                              <w:jc w:val="center"/>
                              <w:textDirection w:val="btLr"/>
                            </w:pPr>
                            <w:r>
                              <w:rPr>
                                <w:b/>
                                <w:color w:val="000000"/>
                                <w:sz w:val="24"/>
                              </w:rPr>
                              <w:t>Behandelte Themen:</w:t>
                            </w:r>
                          </w:p>
                          <w:p w14:paraId="531CBEE6" w14:textId="77777777" w:rsidR="00EF6872" w:rsidRDefault="00000000">
                            <w:pPr>
                              <w:spacing w:line="258" w:lineRule="auto"/>
                              <w:jc w:val="center"/>
                              <w:textDirection w:val="btLr"/>
                            </w:pPr>
                            <w:r>
                              <w:rPr>
                                <w:color w:val="000000"/>
                                <w:sz w:val="24"/>
                              </w:rPr>
                              <w:t>Chemie</w:t>
                            </w:r>
                          </w:p>
                          <w:p w14:paraId="10D45FDD" w14:textId="77777777" w:rsidR="00EF6872" w:rsidRDefault="00000000">
                            <w:pPr>
                              <w:spacing w:line="258" w:lineRule="auto"/>
                              <w:jc w:val="center"/>
                              <w:textDirection w:val="btLr"/>
                            </w:pPr>
                            <w:r>
                              <w:rPr>
                                <w:color w:val="000000"/>
                                <w:sz w:val="24"/>
                              </w:rPr>
                              <w:t>Geologische Prozesse</w:t>
                            </w:r>
                          </w:p>
                          <w:p w14:paraId="3E6E60C0" w14:textId="77777777" w:rsidR="00EF6872" w:rsidRDefault="00000000">
                            <w:pPr>
                              <w:spacing w:line="258" w:lineRule="auto"/>
                              <w:jc w:val="center"/>
                              <w:textDirection w:val="btLr"/>
                            </w:pPr>
                            <w:r>
                              <w:rPr>
                                <w:color w:val="000000"/>
                                <w:sz w:val="24"/>
                              </w:rPr>
                              <w:t>Biologie (Leben in Extremen)</w:t>
                            </w:r>
                          </w:p>
                          <w:p w14:paraId="2B8279D2" w14:textId="77777777" w:rsidR="00EF6872" w:rsidRDefault="00000000">
                            <w:pPr>
                              <w:spacing w:line="258" w:lineRule="auto"/>
                              <w:jc w:val="center"/>
                              <w:textDirection w:val="btLr"/>
                            </w:pPr>
                            <w:r>
                              <w:rPr>
                                <w:color w:val="000000"/>
                                <w:sz w:val="24"/>
                              </w:rPr>
                              <w:t>Astronomie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a="http://schemas.openxmlformats.org/drawingml/2006/main">
            <w:pict>
              <v:rect id="Rectangle 29" style="position:absolute;margin-left:2.65pt;margin-top:14.85pt;width:189pt;height:3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443b68"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" w14:anchorId="131DADCD">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Übersicht</w:t>
                      </w:r>
                    </w:p>
                    <w:p>
                      <w:pPr>
                        <w:spacing w:line="258" w:lineRule="auto"/>
                        <w:jc w:val="center"/>
                        <w:textDirection w:val="btLr"/>
                      </w:pPr>
                      <w:r>
                        <w:rPr>
                          <w:b/>
                          <w:color w:val="000000"/>
                          <w:sz w:val="24"/>
                        </w:rPr>
                        <w:t xml:space="preserve">Altersspanne:</w:t>
                      </w:r>
                    </w:p>
                    <w:p>
                      <w:pPr>
                        <w:spacing w:line="258" w:lineRule="auto"/>
                        <w:jc w:val="center"/>
                        <w:textDirection w:val="btLr"/>
                      </w:pPr>
                      <w:r>
                        <w:rPr>
                          <w:color w:val="000000"/>
                          <w:sz w:val="24"/>
                        </w:rPr>
                        <w:t xml:space="preserve">10-14</w:t>
                      </w:r>
                    </w:p>
                    <w:p>
                      <w:pPr>
                        <w:spacing w:line="258" w:lineRule="auto"/>
                        <w:jc w:val="center"/>
                        <w:textDirection w:val="btLr"/>
                      </w:pPr>
                      <w:r>
                        <w:rPr>
                          <w:b/>
                          <w:color w:val="000000"/>
                          <w:sz w:val="24"/>
                        </w:rPr>
                        <w:t xml:space="preserve">Zeit der Lektion:</w:t>
                      </w:r>
                    </w:p>
                    <w:p>
                      <w:pPr>
                        <w:spacing w:line="258" w:lineRule="auto"/>
                        <w:jc w:val="center"/>
                        <w:textDirection w:val="btLr"/>
                      </w:pPr>
                      <w:r>
                        <w:rPr>
                          <w:color w:val="000000"/>
                          <w:sz w:val="24"/>
                        </w:rPr>
                        <w:t xml:space="preserve">45 Minuten (einschließlich 1 Video)</w:t>
                      </w:r>
                    </w:p>
                    <w:p>
                      <w:pPr>
                        <w:spacing w:line="258" w:lineRule="auto"/>
                        <w:jc w:val="center"/>
                        <w:textDirection w:val="btLr"/>
                      </w:pPr>
                      <w:r>
                        <w:rPr>
                          <w:b/>
                          <w:color w:val="000000"/>
                          <w:sz w:val="24"/>
                        </w:rPr>
                        <w:t xml:space="preserve">Benötigte Ausrüstung:</w:t>
                      </w:r>
                    </w:p>
                    <w:p>
                      <w:pPr>
                        <w:spacing w:line="258" w:lineRule="auto"/>
                        <w:jc w:val="center"/>
                        <w:textDirection w:val="btLr"/>
                      </w:pPr>
                      <w:r>
                        <w:rPr>
                          <w:color w:val="000000"/>
                          <w:sz w:val="24"/>
                        </w:rPr>
                        <w:t xml:space="preserve">Computer</w:t>
                      </w:r>
                    </w:p>
                    <w:p>
                      <w:pPr>
                        <w:spacing w:line="258" w:lineRule="auto"/>
                        <w:jc w:val="center"/>
                        <w:textDirection w:val="btLr"/>
                      </w:pPr>
                      <w:r>
                        <w:rPr>
                          <w:color w:val="000000"/>
                          <w:sz w:val="24"/>
                        </w:rPr>
                        <w:t xml:space="preserve">Projektor</w:t>
                      </w:r>
                    </w:p>
                    <w:p>
                      <w:pPr>
                        <w:spacing w:line="258" w:lineRule="auto"/>
                        <w:jc w:val="center"/>
                        <w:textDirection w:val="btLr"/>
                      </w:pPr>
                      <w:r>
                        <w:rPr>
                          <w:b/>
                          <w:color w:val="000000"/>
                          <w:sz w:val="24"/>
                        </w:rPr>
                        <w:t xml:space="preserve">Behandelte Themen:</w:t>
                      </w:r>
                    </w:p>
                    <w:p>
                      <w:pPr>
                        <w:spacing w:line="258" w:lineRule="auto"/>
                        <w:jc w:val="center"/>
                        <w:textDirection w:val="btLr"/>
                      </w:pPr>
                      <w:r>
                        <w:rPr>
                          <w:color w:val="000000"/>
                          <w:sz w:val="24"/>
                        </w:rPr>
                        <w:t xml:space="preserve">Chemie</w:t>
                      </w:r>
                    </w:p>
                    <w:p>
                      <w:pPr>
                        <w:spacing w:line="258" w:lineRule="auto"/>
                        <w:jc w:val="center"/>
                        <w:textDirection w:val="btLr"/>
                      </w:pPr>
                      <w:r>
                        <w:rPr>
                          <w:color w:val="000000"/>
                          <w:sz w:val="24"/>
                        </w:rPr>
                        <w:t xml:space="preserve">Geologische Prozesse</w:t>
                      </w:r>
                    </w:p>
                    <w:p>
                      <w:pPr>
                        <w:spacing w:line="258" w:lineRule="auto"/>
                        <w:jc w:val="center"/>
                        <w:textDirection w:val="btLr"/>
                      </w:pPr>
                      <w:r>
                        <w:rPr>
                          <w:color w:val="000000"/>
                          <w:sz w:val="24"/>
                        </w:rPr>
                        <w:t xml:space="preserve">Biologie (Leben in Extremen)</w:t>
                      </w:r>
                    </w:p>
                    <w:p>
                      <w:pPr>
                        <w:spacing w:line="258" w:lineRule="auto"/>
                        <w:jc w:val="center"/>
                        <w:textDirection w:val="btLr"/>
                      </w:pPr>
                      <w:r>
                        <w:rPr>
                          <w:color w:val="000000"/>
                          <w:sz w:val="24"/>
                        </w:rPr>
                        <w:t xml:space="preserve">Astronomie</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C00EF4F" wp14:editId="6AE9595A">
                <wp:simplePos x="0" y="0"/>
                <wp:positionH relativeFrom="column">
                  <wp:posOffset>2755900</wp:posOffset>
                </wp:positionH>
                <wp:positionV relativeFrom="paragraph">
                  <wp:posOffset>190500</wp:posOffset>
                </wp:positionV>
                <wp:extent cx="3162300" cy="1264780"/>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3783900" y="3166660"/>
                          <a:ext cx="3124200" cy="122668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50F85BDA" w14:textId="77777777" w:rsidR="00EF6872" w:rsidRDefault="00000000">
                            <w:pPr>
                              <w:spacing w:line="258" w:lineRule="auto"/>
                              <w:jc w:val="center"/>
                              <w:textDirection w:val="btLr"/>
                            </w:pPr>
                            <w:r>
                              <w:rPr>
                                <w:b/>
                                <w:color w:val="000000"/>
                                <w:sz w:val="32"/>
                                <w:u w:val="single"/>
                              </w:rPr>
                              <w:t>Gliederung der Aktivität</w:t>
                            </w:r>
                          </w:p>
                          <w:p w14:paraId="62E891EF" w14:textId="77777777" w:rsidR="00EF6872" w:rsidRDefault="00000000">
                            <w:pPr>
                              <w:spacing w:line="258" w:lineRule="auto"/>
                              <w:jc w:val="center"/>
                              <w:textDirection w:val="btLr"/>
                            </w:pPr>
                            <w:r>
                              <w:rPr>
                                <w:color w:val="000000"/>
                                <w:sz w:val="24"/>
                              </w:rPr>
                              <w:t>Verstehen der geologischen Prozesse, die auf Enceladus ablaufen, und wie diese das Potenzial für Leben in dieser Umgebung beeinflussen.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a="http://schemas.openxmlformats.org/drawingml/2006/main">
            <w:pict>
              <v:rect id="Rectangle 30" style="position:absolute;margin-left:217pt;margin-top:15pt;width:249pt;height:99.6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white [3201]" strokecolor="#443b68"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" w14:anchorId="6CF56C62">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Gliederung der Aktivität</w:t>
                      </w:r>
                    </w:p>
                    <w:p>
                      <w:pPr>
                        <w:spacing w:line="258" w:lineRule="auto"/>
                        <w:jc w:val="center"/>
                        <w:textDirection w:val="btLr"/>
                      </w:pPr>
                      <w:r>
                        <w:rPr>
                          <w:color w:val="000000"/>
                          <w:sz w:val="24"/>
                        </w:rPr>
                        <w:t xml:space="preserve">Verstehen der geologischen Prozesse, die auf Enceladus ablaufen, und wie diese das Potenzial für Leben in dieser Umgebung beeinflussen.</w:t>
                      </w:r>
                    </w:p>
                  </w:txbxContent>
                </v:textbox>
                <w10:wrap type="square"/>
              </v:rect>
            </w:pict>
          </mc:Fallback>
        </mc:AlternateContent>
      </w:r>
    </w:p>
    <w:p w14:paraId="75408EAC" w14:textId="77777777" w:rsidR="000A32BA" w:rsidRDefault="000A32BA">
      <w:pPr>
        <w:pStyle w:val="Heading1"/>
        <w:rPr>
          <w:b/>
          <w:color w:val="0D0D0D"/>
          <w:sz w:val="36"/>
          <w:szCs w:val="36"/>
          <w:u w:val="single"/>
        </w:rPr>
      </w:pPr>
    </w:p>
    <w:p w14:paraId="48AE483B" w14:textId="77777777" w:rsidR="000A32BA" w:rsidRDefault="000A32BA">
      <w:pPr>
        <w:pStyle w:val="Heading1"/>
        <w:rPr>
          <w:b/>
          <w:color w:val="0D0D0D"/>
          <w:sz w:val="36"/>
          <w:szCs w:val="36"/>
          <w:u w:val="single"/>
        </w:rPr>
      </w:pPr>
    </w:p>
    <w:p w14:paraId="6115E0EA" w14:textId="77777777" w:rsidR="000A32BA" w:rsidRDefault="000A32BA">
      <w:pPr>
        <w:pStyle w:val="Heading1"/>
        <w:rPr>
          <w:b/>
          <w:color w:val="0D0D0D"/>
          <w:sz w:val="36"/>
          <w:szCs w:val="36"/>
          <w:u w:val="single"/>
        </w:rPr>
      </w:pPr>
    </w:p>
    <w:p w14:paraId="1F6256EA" w14:textId="77777777" w:rsidR="000A32BA" w:rsidRDefault="000A32BA">
      <w:pPr>
        <w:pStyle w:val="Heading1"/>
        <w:rPr>
          <w:b/>
          <w:color w:val="0D0D0D"/>
          <w:sz w:val="36"/>
          <w:szCs w:val="36"/>
          <w:u w:val="single"/>
        </w:rPr>
      </w:pPr>
    </w:p>
    <w:p w14:paraId="1AAD03AF" w14:textId="77777777" w:rsidR="000A32BA" w:rsidRDefault="000A32BA">
      <w:pPr>
        <w:pStyle w:val="Heading1"/>
        <w:rPr>
          <w:b/>
          <w:color w:val="0D0D0D"/>
          <w:sz w:val="36"/>
          <w:szCs w:val="36"/>
          <w:u w:val="single"/>
        </w:rPr>
      </w:pPr>
    </w:p>
    <w:p w14:paraId="7A731EA5" w14:textId="77777777" w:rsidR="000A32BA" w:rsidRDefault="000A32BA">
      <w:pPr>
        <w:pStyle w:val="Heading1"/>
        <w:rPr>
          <w:b/>
          <w:color w:val="0D0D0D"/>
          <w:sz w:val="36"/>
          <w:szCs w:val="36"/>
          <w:u w:val="single"/>
        </w:rPr>
      </w:pPr>
    </w:p>
    <w:p w14:paraId="2D6BAA7C" w14:textId="77777777" w:rsidR="000A32BA" w:rsidRDefault="000A32BA">
      <w:pPr>
        <w:pStyle w:val="Heading1"/>
        <w:rPr>
          <w:b/>
          <w:color w:val="0D0D0D"/>
          <w:sz w:val="36"/>
          <w:szCs w:val="36"/>
          <w:u w:val="single"/>
        </w:rPr>
      </w:pPr>
    </w:p>
    <w:p w14:paraId="16782B58" w14:textId="77777777" w:rsidR="000A32BA" w:rsidRDefault="000A32BA"/>
    <w:p w14:paraId="1B238FB6" w14:textId="77777777" w:rsidR="00EF6872"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lastRenderedPageBreak/>
        <w:t>Hintergrundmaterial:</w:t>
      </w:r>
    </w:p>
    <w:p w14:paraId="3E4CEA32" w14:textId="77777777" w:rsidR="000A32BA" w:rsidRDefault="000A32BA"/>
    <w:tbl>
      <w:tblPr>
        <w:tblStyle w:val="a0"/>
        <w:tblW w:w="92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0A32BA" w14:paraId="3B37B2FC" w14:textId="77777777">
        <w:trPr>
          <w:trHeight w:val="904"/>
        </w:trPr>
        <w:tc>
          <w:tcPr>
            <w:tcW w:w="2063" w:type="dxa"/>
          </w:tcPr>
          <w:p w14:paraId="27C15908" w14:textId="77777777" w:rsidR="00EF6872" w:rsidRDefault="00000000">
            <w:pPr>
              <w:rPr>
                <w:b/>
              </w:rPr>
            </w:pPr>
            <w:r>
              <w:rPr>
                <w:b/>
              </w:rPr>
              <w:t>Folie 1 - Einführung in die Lektion</w:t>
            </w:r>
          </w:p>
        </w:tc>
        <w:tc>
          <w:tcPr>
            <w:tcW w:w="7200" w:type="dxa"/>
          </w:tcPr>
          <w:p w14:paraId="3F814BB7" w14:textId="77777777" w:rsidR="00EF6872" w:rsidRDefault="00000000">
            <w:pPr>
              <w:rPr>
                <w:sz w:val="24"/>
                <w:szCs w:val="24"/>
              </w:rPr>
            </w:pPr>
            <w:r>
              <w:rPr>
                <w:sz w:val="24"/>
                <w:szCs w:val="24"/>
              </w:rPr>
              <w:t>In dieser Lektion befassen wir uns mit dem Mond Enceladus und den geologischen Prozessen, die sowohl auf als auch innerhalb seiner Eishülle stattfinden.</w:t>
            </w:r>
          </w:p>
          <w:p w14:paraId="5E429414" w14:textId="77777777" w:rsidR="000A32BA" w:rsidRDefault="000A32BA"/>
        </w:tc>
      </w:tr>
      <w:tr w:rsidR="000A32BA" w14:paraId="2147167D" w14:textId="77777777">
        <w:trPr>
          <w:trHeight w:val="345"/>
        </w:trPr>
        <w:tc>
          <w:tcPr>
            <w:tcW w:w="2063" w:type="dxa"/>
          </w:tcPr>
          <w:p w14:paraId="62DA40B7" w14:textId="77777777" w:rsidR="00EF6872" w:rsidRDefault="00000000">
            <w:pPr>
              <w:rPr>
                <w:b/>
              </w:rPr>
            </w:pPr>
            <w:r>
              <w:rPr>
                <w:b/>
              </w:rPr>
              <w:t>Folie 2 - Zielsetzungen</w:t>
            </w:r>
          </w:p>
        </w:tc>
        <w:tc>
          <w:tcPr>
            <w:tcW w:w="7200" w:type="dxa"/>
          </w:tcPr>
          <w:p w14:paraId="69F19E25" w14:textId="77777777" w:rsidR="00EF6872" w:rsidRDefault="00000000">
            <w:pPr>
              <w:rPr>
                <w:sz w:val="24"/>
                <w:szCs w:val="24"/>
              </w:rPr>
            </w:pPr>
            <w:r>
              <w:rPr>
                <w:sz w:val="24"/>
                <w:szCs w:val="24"/>
              </w:rPr>
              <w:t>Siehe oben bei den Lernergebnissen.</w:t>
            </w:r>
          </w:p>
          <w:p w14:paraId="754CE055" w14:textId="77777777" w:rsidR="000A32BA" w:rsidRDefault="000A32BA"/>
        </w:tc>
      </w:tr>
      <w:tr w:rsidR="000A32BA" w14:paraId="4938C793" w14:textId="77777777">
        <w:tc>
          <w:tcPr>
            <w:tcW w:w="2063" w:type="dxa"/>
          </w:tcPr>
          <w:p w14:paraId="3F368BC2" w14:textId="77777777" w:rsidR="00EF6872" w:rsidRDefault="00000000">
            <w:pPr>
              <w:rPr>
                <w:b/>
              </w:rPr>
            </w:pPr>
            <w:r>
              <w:rPr>
                <w:b/>
              </w:rPr>
              <w:t>Folie 3 - Einführung in Enceladus</w:t>
            </w:r>
          </w:p>
        </w:tc>
        <w:tc>
          <w:tcPr>
            <w:tcW w:w="7200" w:type="dxa"/>
          </w:tcPr>
          <w:p w14:paraId="2A9C5CDB" w14:textId="77777777" w:rsidR="00EF6872" w:rsidRDefault="00000000">
            <w:pPr>
              <w:rPr>
                <w:sz w:val="24"/>
                <w:szCs w:val="24"/>
              </w:rPr>
            </w:pPr>
            <w:r>
              <w:rPr>
                <w:sz w:val="24"/>
                <w:szCs w:val="24"/>
              </w:rPr>
              <w:t>Enceladus ist der sechstgrößte Mond, der den Saturn umkreist. Seine weiße Oberfläche, die aus fast reinem Wassereis besteht, macht ihn zu einem der am stärksten reflektierenden Objekte in unserem Universum. Da er den Großteil der ihn erreichenden Wärme zurück ins All reflektiert, ist Enceladus einer der kältesten Saturnmonde mit durchschnittlichen Oberflächentemperaturen von -200 Celsius. Allerdings ist der Südpol von Enceladus mit etwa -95 Celsius im Vergleich zum Rest der Oberfläche sehr heiß.</w:t>
            </w:r>
          </w:p>
          <w:p w14:paraId="4BA30D0F" w14:textId="77777777" w:rsidR="000A32BA" w:rsidRDefault="000A32BA"/>
        </w:tc>
      </w:tr>
      <w:tr w:rsidR="000A32BA" w14:paraId="75165B75" w14:textId="77777777">
        <w:tc>
          <w:tcPr>
            <w:tcW w:w="2063" w:type="dxa"/>
          </w:tcPr>
          <w:p w14:paraId="224D250D" w14:textId="77777777" w:rsidR="00EF6872" w:rsidRDefault="00000000">
            <w:pPr>
              <w:rPr>
                <w:b/>
                <w:sz w:val="24"/>
                <w:szCs w:val="24"/>
              </w:rPr>
            </w:pPr>
            <w:r>
              <w:rPr>
                <w:b/>
                <w:sz w:val="24"/>
                <w:szCs w:val="24"/>
              </w:rPr>
              <w:t>Folie 4 - Einführung in Enceladus</w:t>
            </w:r>
          </w:p>
        </w:tc>
        <w:tc>
          <w:tcPr>
            <w:tcW w:w="7200" w:type="dxa"/>
          </w:tcPr>
          <w:p w14:paraId="0493249D" w14:textId="77777777" w:rsidR="00EF6872" w:rsidRDefault="00000000">
            <w:pPr>
              <w:tabs>
                <w:tab w:val="left" w:pos="7245"/>
              </w:tabs>
              <w:rPr>
                <w:sz w:val="24"/>
                <w:szCs w:val="24"/>
              </w:rPr>
            </w:pPr>
            <w:r>
              <w:rPr>
                <w:sz w:val="24"/>
                <w:szCs w:val="24"/>
              </w:rPr>
              <w:t xml:space="preserve">Enceladus ist der zweitnächste große Mond des Saturns. Seine Umlaufzeit beträgt etwa 33 Stunden und befindet sich innerhalb der Saturnringe (innerhalb des diffusen E-Rings, dem zweitäußersten Ring des Saturns). </w:t>
            </w:r>
          </w:p>
          <w:p w14:paraId="1BF05A0D" w14:textId="77777777" w:rsidR="000A32BA" w:rsidRDefault="000A32BA">
            <w:pPr>
              <w:tabs>
                <w:tab w:val="left" w:pos="7245"/>
              </w:tabs>
              <w:rPr>
                <w:sz w:val="24"/>
                <w:szCs w:val="24"/>
              </w:rPr>
            </w:pPr>
          </w:p>
          <w:p w14:paraId="6EBB7558" w14:textId="77777777" w:rsidR="00EF6872" w:rsidRDefault="00000000">
            <w:pPr>
              <w:tabs>
                <w:tab w:val="left" w:pos="7245"/>
              </w:tabs>
              <w:rPr>
                <w:sz w:val="24"/>
                <w:szCs w:val="24"/>
              </w:rPr>
            </w:pPr>
            <w:r>
              <w:rPr>
                <w:sz w:val="24"/>
                <w:szCs w:val="24"/>
              </w:rPr>
              <w:t>Enceladus befindet sich in einer 2:</w:t>
            </w:r>
            <w:hyperlink r:id="rId14" w:anchor="OrbitalResonance">
              <w:r>
                <w:rPr>
                  <w:color w:val="1155CC"/>
                  <w:sz w:val="24"/>
                  <w:szCs w:val="24"/>
                  <w:u w:val="single"/>
                </w:rPr>
                <w:t>1-Bahnresonanz</w:t>
              </w:r>
            </w:hyperlink>
            <w:r>
              <w:rPr>
                <w:sz w:val="24"/>
                <w:szCs w:val="24"/>
              </w:rPr>
              <w:t xml:space="preserve"> mit Dione, dem viertnächsten Hauptmond des Saturns: Enceladus umkreist den Saturn zweimal in der Zeit, die Dione für eine Umkreisung benötigt, und dies verhindert, dass Enceladus' Umlaufbahn jemals perfekt kreisförmig ist. Da sich sein Abstand zum Saturn während seiner Umlaufbahn ändert, wird Enceladus durch die Schwerkraft des Saturns gedehnt und gestaucht, wodurch sich seine Oberfläche verformt. Dieser Prozess der </w:t>
            </w:r>
            <w:hyperlink r:id="rId15" w:anchor="TidalDeformation">
              <w:r>
                <w:rPr>
                  <w:color w:val="1155CC"/>
                  <w:sz w:val="24"/>
                  <w:szCs w:val="24"/>
                  <w:u w:val="single"/>
                </w:rPr>
                <w:t>Gezeitendeformation</w:t>
              </w:r>
            </w:hyperlink>
            <w:r>
              <w:rPr>
                <w:sz w:val="24"/>
                <w:szCs w:val="24"/>
              </w:rPr>
              <w:t xml:space="preserve"> bildet Risse in der eisigen Kruste des Mondes und heizt sein Inneres auf.</w:t>
            </w:r>
          </w:p>
          <w:p w14:paraId="28919BE5" w14:textId="77777777" w:rsidR="000A32BA" w:rsidRDefault="000A32BA">
            <w:pPr>
              <w:rPr>
                <w:sz w:val="24"/>
                <w:szCs w:val="24"/>
              </w:rPr>
            </w:pPr>
          </w:p>
        </w:tc>
      </w:tr>
      <w:tr w:rsidR="000A32BA" w14:paraId="3772C88D" w14:textId="77777777">
        <w:tc>
          <w:tcPr>
            <w:tcW w:w="2063" w:type="dxa"/>
          </w:tcPr>
          <w:p w14:paraId="75BF8B57" w14:textId="77777777" w:rsidR="00EF6872" w:rsidRDefault="00000000">
            <w:pPr>
              <w:rPr>
                <w:b/>
                <w:sz w:val="24"/>
                <w:szCs w:val="24"/>
              </w:rPr>
            </w:pPr>
            <w:r>
              <w:rPr>
                <w:b/>
                <w:sz w:val="24"/>
                <w:szCs w:val="24"/>
              </w:rPr>
              <w:t>Dia 5 - Unter der Oberfläche von Enceladus</w:t>
            </w:r>
          </w:p>
        </w:tc>
        <w:tc>
          <w:tcPr>
            <w:tcW w:w="7200" w:type="dxa"/>
          </w:tcPr>
          <w:p w14:paraId="505181C4" w14:textId="77777777" w:rsidR="00EF6872" w:rsidRDefault="00000000">
            <w:pPr>
              <w:tabs>
                <w:tab w:val="left" w:pos="7245"/>
              </w:tabs>
              <w:rPr>
                <w:sz w:val="24"/>
                <w:szCs w:val="24"/>
              </w:rPr>
            </w:pPr>
            <w:r>
              <w:rPr>
                <w:sz w:val="24"/>
                <w:szCs w:val="24"/>
              </w:rPr>
              <w:t xml:space="preserve">Enceladus ist keine gefrorene Kugel aus Wasser. Unter der eisigen Oberfläche scheint sich ein riesiger Ozean zu befinden, der den gesamten Kern umgibt und durch </w:t>
            </w:r>
            <w:hyperlink r:id="rId16" w:anchor="TidalDeformation">
              <w:r>
                <w:rPr>
                  <w:color w:val="1155CC"/>
                  <w:sz w:val="24"/>
                  <w:szCs w:val="24"/>
                  <w:u w:val="single"/>
                </w:rPr>
                <w:t>Gezeitenverformung</w:t>
              </w:r>
            </w:hyperlink>
            <w:r>
              <w:rPr>
                <w:sz w:val="24"/>
                <w:szCs w:val="24"/>
              </w:rPr>
              <w:t xml:space="preserve"> erhitzt wird. Die Eisschicht an der Oberfläche ist am Äquator etwa 30 Kilometer und um den Südpol 3 bis 5 Kilometer dick. Beweise für diesen globalen Ozean sind Wasserfahnen, die durch Risse in der Südpolkruste in einem Prozess namens </w:t>
            </w:r>
            <w:hyperlink r:id="rId17" w:anchor="Cryovolcanism">
              <w:r>
                <w:rPr>
                  <w:color w:val="1155CC"/>
                  <w:sz w:val="24"/>
                  <w:szCs w:val="24"/>
                  <w:u w:val="single"/>
                </w:rPr>
                <w:t>Kryovulkanismus</w:t>
              </w:r>
            </w:hyperlink>
            <w:r>
              <w:rPr>
                <w:sz w:val="24"/>
                <w:szCs w:val="24"/>
              </w:rPr>
              <w:t xml:space="preserve"> ausgestoßen werden.</w:t>
            </w:r>
          </w:p>
          <w:p w14:paraId="61EC0B1A" w14:textId="77777777" w:rsidR="000A32BA" w:rsidRDefault="000A32BA">
            <w:pPr>
              <w:tabs>
                <w:tab w:val="left" w:pos="7245"/>
              </w:tabs>
              <w:rPr>
                <w:sz w:val="24"/>
                <w:szCs w:val="24"/>
              </w:rPr>
            </w:pPr>
          </w:p>
        </w:tc>
      </w:tr>
      <w:tr w:rsidR="000A32BA" w14:paraId="24F12C6D" w14:textId="77777777">
        <w:tc>
          <w:tcPr>
            <w:tcW w:w="2063" w:type="dxa"/>
          </w:tcPr>
          <w:p w14:paraId="49849679" w14:textId="77777777" w:rsidR="00EF6872" w:rsidRDefault="00000000">
            <w:pPr>
              <w:rPr>
                <w:b/>
                <w:sz w:val="24"/>
                <w:szCs w:val="24"/>
              </w:rPr>
            </w:pPr>
            <w:r>
              <w:rPr>
                <w:b/>
                <w:sz w:val="24"/>
                <w:szCs w:val="24"/>
              </w:rPr>
              <w:t>Schaubild 6 - Video</w:t>
            </w:r>
          </w:p>
        </w:tc>
        <w:tc>
          <w:tcPr>
            <w:tcW w:w="7200" w:type="dxa"/>
          </w:tcPr>
          <w:p w14:paraId="7E8D8435" w14:textId="7AAF90C6" w:rsidR="00EF6872" w:rsidRDefault="00000000">
            <w:pPr>
              <w:tabs>
                <w:tab w:val="left" w:pos="7245"/>
              </w:tabs>
              <w:rPr>
                <w:sz w:val="24"/>
                <w:szCs w:val="24"/>
              </w:rPr>
            </w:pPr>
            <w:r>
              <w:rPr>
                <w:sz w:val="24"/>
                <w:szCs w:val="24"/>
              </w:rPr>
              <w:t xml:space="preserve">Hier haben wir ein Video, das hydrothermale Schlote demonstriert: </w:t>
            </w:r>
          </w:p>
          <w:p w14:paraId="1615E6CF" w14:textId="3483FA8C" w:rsidR="00C62329" w:rsidRDefault="007709CE">
            <w:pPr>
              <w:tabs>
                <w:tab w:val="left" w:pos="7245"/>
              </w:tabs>
              <w:rPr>
                <w:sz w:val="24"/>
                <w:szCs w:val="24"/>
              </w:rPr>
            </w:pPr>
            <w:hyperlink r:id="rId18" w:history="1">
              <w:r w:rsidRPr="007709CE">
                <w:rPr>
                  <w:rStyle w:val="Hyperlink"/>
                  <w:sz w:val="24"/>
                  <w:szCs w:val="24"/>
                </w:rPr>
                <w:t>https://www.youtube.com/embed/LQAO2sLDPsc?hl=de&amp;amp;cc_lang_pref=de&amp;amp;cc=1</w:t>
              </w:r>
            </w:hyperlink>
          </w:p>
          <w:p w14:paraId="614448EC" w14:textId="77777777" w:rsidR="00EF6872" w:rsidRDefault="00000000">
            <w:pPr>
              <w:tabs>
                <w:tab w:val="left" w:pos="7245"/>
              </w:tabs>
              <w:rPr>
                <w:i/>
                <w:iCs/>
                <w:sz w:val="24"/>
                <w:szCs w:val="24"/>
              </w:rPr>
            </w:pPr>
            <w:r w:rsidRPr="00C62329">
              <w:rPr>
                <w:i/>
                <w:iCs/>
                <w:sz w:val="24"/>
                <w:szCs w:val="24"/>
              </w:rPr>
              <w:t>Hintergrundinformationen zum Video: In diesem Video zeigen wir eine visuelle Darstellung eines so genannten "Black Smoker"-</w:t>
            </w:r>
            <w:r w:rsidRPr="00C62329">
              <w:rPr>
                <w:i/>
                <w:iCs/>
                <w:sz w:val="24"/>
                <w:szCs w:val="24"/>
              </w:rPr>
              <w:lastRenderedPageBreak/>
              <w:t xml:space="preserve">Hydrothermalschlots. In der Natur produzieren diese Schlote Schwefelwasserstoffgasfahnen durch das Wasser, die von der Mikrofauna als Energiequelle genutzt werden können. Die schwarze Farbe entsteht durch Eisensulfid in der Mischung. In diesem Video </w:t>
            </w:r>
            <w:r>
              <w:rPr>
                <w:i/>
                <w:iCs/>
                <w:sz w:val="24"/>
                <w:szCs w:val="24"/>
              </w:rPr>
              <w:t xml:space="preserve">wird </w:t>
            </w:r>
            <w:r w:rsidRPr="00C62329">
              <w:rPr>
                <w:i/>
                <w:iCs/>
                <w:sz w:val="24"/>
                <w:szCs w:val="24"/>
              </w:rPr>
              <w:t xml:space="preserve">dies durch Mangandioxid dargestellt </w:t>
            </w:r>
            <w:r>
              <w:rPr>
                <w:i/>
                <w:iCs/>
                <w:sz w:val="24"/>
                <w:szCs w:val="24"/>
              </w:rPr>
              <w:t xml:space="preserve">(das </w:t>
            </w:r>
            <w:r w:rsidRPr="00C62329">
              <w:rPr>
                <w:i/>
                <w:iCs/>
                <w:sz w:val="24"/>
                <w:szCs w:val="24"/>
              </w:rPr>
              <w:t>als Katalysator für die Zersetzung einer 12%igen Wasserstoffperoxidlösung wirkt</w:t>
            </w:r>
            <w:r>
              <w:rPr>
                <w:i/>
                <w:iCs/>
                <w:sz w:val="24"/>
                <w:szCs w:val="24"/>
              </w:rPr>
              <w:t>)</w:t>
            </w:r>
            <w:r w:rsidRPr="00C62329">
              <w:rPr>
                <w:i/>
                <w:iCs/>
                <w:sz w:val="24"/>
                <w:szCs w:val="24"/>
              </w:rPr>
              <w:t>. Dies wurde als Analogon im Labor verwendet, da Schwefelwasserstoff für Tiere, einschließlich Menschen, giftig ist. Auf dem Jupitermond Enceladus kann heißes Wasser aus hydrothermalen Schloten den ganzen Weg vom Meeresboden bis zur Oberfläche von Enceladus zurücklegen und von den Abgasfahnen Tausende von Kilometern ins All geschleudert werden.</w:t>
            </w:r>
          </w:p>
          <w:p w14:paraId="13AE68A5" w14:textId="77777777" w:rsidR="000A32BA" w:rsidRDefault="000A32BA">
            <w:pPr>
              <w:tabs>
                <w:tab w:val="left" w:pos="7245"/>
              </w:tabs>
              <w:rPr>
                <w:sz w:val="24"/>
                <w:szCs w:val="24"/>
              </w:rPr>
            </w:pPr>
          </w:p>
        </w:tc>
      </w:tr>
      <w:tr w:rsidR="000A32BA" w14:paraId="253A03C7" w14:textId="77777777">
        <w:tc>
          <w:tcPr>
            <w:tcW w:w="2063" w:type="dxa"/>
          </w:tcPr>
          <w:p w14:paraId="53422B10" w14:textId="77777777" w:rsidR="00EF6872" w:rsidRDefault="00000000">
            <w:pPr>
              <w:rPr>
                <w:b/>
                <w:sz w:val="24"/>
                <w:szCs w:val="24"/>
              </w:rPr>
            </w:pPr>
            <w:r>
              <w:rPr>
                <w:b/>
                <w:sz w:val="24"/>
                <w:szCs w:val="24"/>
              </w:rPr>
              <w:lastRenderedPageBreak/>
              <w:t>Schaubild 7 - Hydrothermale Schlote</w:t>
            </w:r>
          </w:p>
        </w:tc>
        <w:tc>
          <w:tcPr>
            <w:tcW w:w="7200" w:type="dxa"/>
          </w:tcPr>
          <w:p w14:paraId="2C7ADA02" w14:textId="77777777" w:rsidR="00EF6872" w:rsidRDefault="00000000">
            <w:pPr>
              <w:tabs>
                <w:tab w:val="left" w:pos="7245"/>
              </w:tabs>
              <w:rPr>
                <w:sz w:val="24"/>
                <w:szCs w:val="24"/>
              </w:rPr>
            </w:pPr>
            <w:r>
              <w:rPr>
                <w:sz w:val="24"/>
                <w:szCs w:val="24"/>
              </w:rPr>
              <w:t xml:space="preserve">Der am Südpol von Enceladus beobachtete Kryovulkanismus ist vermutlich das Ergebnis hydrothermaler Schlote unter der Oberfläche. Hydrothermale Schlote werden durch </w:t>
            </w:r>
            <w:hyperlink r:id="rId19" w:anchor="Fissures">
              <w:r>
                <w:rPr>
                  <w:color w:val="1155CC"/>
                  <w:sz w:val="24"/>
                  <w:szCs w:val="24"/>
                  <w:u w:val="single"/>
                </w:rPr>
                <w:t>Spalten</w:t>
              </w:r>
            </w:hyperlink>
            <w:r>
              <w:rPr>
                <w:sz w:val="24"/>
                <w:szCs w:val="24"/>
              </w:rPr>
              <w:t xml:space="preserve"> im Meeresboden verursacht, aus denen geothermisch erhitztes, mineralreiches Wasser austritt. Die tiefsten und heißesten hydrothermalen Schlote der Erde sind die Schlote im Pescadero-Becken, die sich 3 800 Meter unter der Oberfläche des Pazifiks befinden. Die ersten hydrothermalen Schlote wurden erst in den späten 1970er Jahren von Dr. Robert Ballard und seinem Team an Bord des Forschungsschiffs </w:t>
            </w:r>
            <w:r>
              <w:rPr>
                <w:i/>
                <w:sz w:val="24"/>
                <w:szCs w:val="24"/>
              </w:rPr>
              <w:t xml:space="preserve">Knorr </w:t>
            </w:r>
            <w:r>
              <w:rPr>
                <w:sz w:val="24"/>
                <w:szCs w:val="24"/>
              </w:rPr>
              <w:t xml:space="preserve">in der Nähe der Galapagos-Inseln entdeckt. </w:t>
            </w:r>
          </w:p>
          <w:p w14:paraId="000A465D" w14:textId="77777777" w:rsidR="000A32BA" w:rsidRDefault="000A32BA">
            <w:pPr>
              <w:tabs>
                <w:tab w:val="left" w:pos="7245"/>
              </w:tabs>
              <w:rPr>
                <w:sz w:val="24"/>
                <w:szCs w:val="24"/>
              </w:rPr>
            </w:pPr>
          </w:p>
        </w:tc>
      </w:tr>
      <w:tr w:rsidR="000A32BA" w14:paraId="30863514" w14:textId="77777777">
        <w:tc>
          <w:tcPr>
            <w:tcW w:w="2063" w:type="dxa"/>
          </w:tcPr>
          <w:p w14:paraId="3DAFA04B" w14:textId="77777777" w:rsidR="00EF6872" w:rsidRDefault="00000000">
            <w:pPr>
              <w:rPr>
                <w:b/>
                <w:sz w:val="24"/>
                <w:szCs w:val="24"/>
              </w:rPr>
            </w:pPr>
            <w:r>
              <w:rPr>
                <w:b/>
                <w:sz w:val="24"/>
                <w:szCs w:val="24"/>
              </w:rPr>
              <w:t>Dia 8 - Wie funktionieren Kryo-Vulkane?</w:t>
            </w:r>
          </w:p>
        </w:tc>
        <w:tc>
          <w:tcPr>
            <w:tcW w:w="7200" w:type="dxa"/>
          </w:tcPr>
          <w:p w14:paraId="15A52ACD" w14:textId="77777777" w:rsidR="00EF6872" w:rsidRDefault="00000000">
            <w:pPr>
              <w:rPr>
                <w:sz w:val="24"/>
                <w:szCs w:val="24"/>
              </w:rPr>
            </w:pPr>
            <w:r>
              <w:rPr>
                <w:sz w:val="24"/>
                <w:szCs w:val="24"/>
              </w:rPr>
              <w:t>Kryovulkane werden durch Konvektion angetrieben. Kaltes (dichtes) Wasser sinkt ab und heißes (weniger dichtes) Wasser steigt auf. Das aufsteigende heiße Wasser trägt dazu bei, die eisige Kruste zu schmelzen, und kann durch die Risse in der Mondoberfläche austreten. Das bedeutet, dass heißes Wasser aus den hydrothermalen Schloten den ganzen Weg vom Meeresboden bis zur Oberfläche von Enceladus zurücklegen und von den Plumes Tausende von Kilometern ins All geschleudert werden kann. Diese riesigen Strukturen können sogar mit Teleskopen auf der Erde gesehen werden.</w:t>
            </w:r>
          </w:p>
          <w:p w14:paraId="7C67ADDF" w14:textId="77777777" w:rsidR="000A32BA" w:rsidRDefault="000A32BA">
            <w:pPr>
              <w:rPr>
                <w:sz w:val="24"/>
                <w:szCs w:val="24"/>
              </w:rPr>
            </w:pPr>
          </w:p>
        </w:tc>
      </w:tr>
      <w:tr w:rsidR="000A32BA" w14:paraId="56268044" w14:textId="77777777">
        <w:trPr>
          <w:trHeight w:val="291"/>
        </w:trPr>
        <w:tc>
          <w:tcPr>
            <w:tcW w:w="2063" w:type="dxa"/>
          </w:tcPr>
          <w:p w14:paraId="27AF1DDA" w14:textId="77777777" w:rsidR="00EF6872" w:rsidRDefault="00000000">
            <w:pPr>
              <w:rPr>
                <w:b/>
                <w:sz w:val="24"/>
                <w:szCs w:val="24"/>
              </w:rPr>
            </w:pPr>
            <w:r>
              <w:rPr>
                <w:b/>
                <w:sz w:val="24"/>
                <w:szCs w:val="24"/>
              </w:rPr>
              <w:t>Folie 9 - Chemie der hydrothermalen Schlote</w:t>
            </w:r>
          </w:p>
        </w:tc>
        <w:tc>
          <w:tcPr>
            <w:tcW w:w="7200" w:type="dxa"/>
          </w:tcPr>
          <w:p w14:paraId="04190905" w14:textId="77777777" w:rsidR="00EF6872" w:rsidRDefault="00000000">
            <w:pPr>
              <w:rPr>
                <w:sz w:val="24"/>
                <w:szCs w:val="24"/>
              </w:rPr>
            </w:pPr>
            <w:r>
              <w:rPr>
                <w:sz w:val="24"/>
                <w:szCs w:val="24"/>
              </w:rPr>
              <w:t>Hydrothermale Schlote auf der Erde beherbergen eine große Anzahl verschiedener chemischer Verbindungen und sind sehr reich an</w:t>
            </w:r>
            <w:sdt>
              <w:sdtPr>
                <w:tag w:val="goog_rdk_0"/>
                <w:id w:val="-987468651"/>
              </w:sdtPr>
              <w:sdtContent/>
            </w:sdt>
            <w:r>
              <w:rPr>
                <w:sz w:val="24"/>
                <w:szCs w:val="24"/>
              </w:rPr>
              <w:t xml:space="preserve"> Mineralien. Die hydrothermalen Schlote auf dem Planeten Erde fungieren als natürliches Leitungssystem für unsere Ozeane und tragen zu den Strömungen und der Bewegung von Mineralien in unseren Ozeanen bei.</w:t>
            </w:r>
          </w:p>
          <w:p w14:paraId="4F7BA99B" w14:textId="77777777" w:rsidR="000A32BA" w:rsidRDefault="000A32BA">
            <w:pPr>
              <w:rPr>
                <w:sz w:val="24"/>
                <w:szCs w:val="24"/>
              </w:rPr>
            </w:pPr>
          </w:p>
        </w:tc>
      </w:tr>
      <w:tr w:rsidR="000A32BA" w14:paraId="2DEB6CDA" w14:textId="77777777">
        <w:tc>
          <w:tcPr>
            <w:tcW w:w="2063" w:type="dxa"/>
          </w:tcPr>
          <w:p w14:paraId="1E138C31" w14:textId="77777777" w:rsidR="00EF6872" w:rsidRDefault="00000000">
            <w:pPr>
              <w:rPr>
                <w:b/>
                <w:sz w:val="24"/>
                <w:szCs w:val="24"/>
              </w:rPr>
            </w:pPr>
            <w:r>
              <w:rPr>
                <w:b/>
                <w:sz w:val="24"/>
                <w:szCs w:val="24"/>
              </w:rPr>
              <w:t>Schaubild 10 - Potenzial für das Leben?</w:t>
            </w:r>
          </w:p>
        </w:tc>
        <w:tc>
          <w:tcPr>
            <w:tcW w:w="7200" w:type="dxa"/>
          </w:tcPr>
          <w:p w14:paraId="6EF60552" w14:textId="77777777" w:rsidR="00EF6872" w:rsidRDefault="00000000">
            <w:pPr>
              <w:rPr>
                <w:sz w:val="24"/>
                <w:szCs w:val="24"/>
              </w:rPr>
            </w:pPr>
            <w:r>
              <w:rPr>
                <w:sz w:val="24"/>
                <w:szCs w:val="24"/>
              </w:rPr>
              <w:t xml:space="preserve">Es wird vermutet, dass hydrothermale Schlote eine Rolle bei der Entstehung des Lebens auf der Erde spielen. Bedeutet dies, dass wir in den Ozeanen von Enceladus Leben finden könnten?  Derzeit wurden </w:t>
            </w:r>
            <w:hyperlink r:id="rId20" w:anchor="Extremophiles">
              <w:r>
                <w:rPr>
                  <w:color w:val="1155CC"/>
                  <w:sz w:val="24"/>
                  <w:szCs w:val="24"/>
                  <w:u w:val="single"/>
                </w:rPr>
                <w:t>extremophile Lebewesen</w:t>
              </w:r>
            </w:hyperlink>
            <w:r>
              <w:rPr>
                <w:sz w:val="24"/>
                <w:szCs w:val="24"/>
              </w:rPr>
              <w:t xml:space="preserve"> in den hydrothermalen Schloten unserer </w:t>
            </w:r>
            <w:r>
              <w:rPr>
                <w:sz w:val="24"/>
                <w:szCs w:val="24"/>
              </w:rPr>
              <w:lastRenderedPageBreak/>
              <w:t>eigenen Ozeane gefunden. Es ist also plausibel, dass in den hydrothermalen Schloten auf Enceladus Leben entstehen könnte.</w:t>
            </w:r>
          </w:p>
          <w:p w14:paraId="6F370C9A" w14:textId="77777777" w:rsidR="000A32BA" w:rsidRDefault="000A32BA">
            <w:pPr>
              <w:rPr>
                <w:sz w:val="24"/>
                <w:szCs w:val="24"/>
              </w:rPr>
            </w:pPr>
          </w:p>
        </w:tc>
      </w:tr>
      <w:tr w:rsidR="000A32BA" w14:paraId="033F2211" w14:textId="77777777">
        <w:tc>
          <w:tcPr>
            <w:tcW w:w="2063" w:type="dxa"/>
          </w:tcPr>
          <w:p w14:paraId="3BBBB93E" w14:textId="77777777" w:rsidR="00EF6872" w:rsidRDefault="00000000">
            <w:pPr>
              <w:rPr>
                <w:b/>
                <w:sz w:val="24"/>
                <w:szCs w:val="24"/>
              </w:rPr>
            </w:pPr>
            <w:r>
              <w:rPr>
                <w:b/>
                <w:sz w:val="24"/>
                <w:szCs w:val="24"/>
              </w:rPr>
              <w:lastRenderedPageBreak/>
              <w:t>Folie 11 - Rückblick</w:t>
            </w:r>
          </w:p>
        </w:tc>
        <w:tc>
          <w:tcPr>
            <w:tcW w:w="7200" w:type="dxa"/>
          </w:tcPr>
          <w:p w14:paraId="2BBE5565" w14:textId="77777777" w:rsidR="00EF6872" w:rsidRDefault="00000000">
            <w:pPr>
              <w:rPr>
                <w:color w:val="000000"/>
                <w:sz w:val="24"/>
                <w:szCs w:val="24"/>
              </w:rPr>
            </w:pPr>
            <w:r>
              <w:rPr>
                <w:color w:val="000000"/>
                <w:sz w:val="24"/>
                <w:szCs w:val="24"/>
              </w:rPr>
              <w:t xml:space="preserve">Nach dieser Lektion sollten die Schüler in der Lage sein: </w:t>
            </w:r>
          </w:p>
          <w:p w14:paraId="3FDEBD50" w14:textId="77777777" w:rsidR="000A32BA" w:rsidRDefault="000A32BA">
            <w:pPr>
              <w:rPr>
                <w:color w:val="000000"/>
                <w:sz w:val="24"/>
                <w:szCs w:val="24"/>
              </w:rPr>
            </w:pPr>
          </w:p>
          <w:p w14:paraId="5F1173B0" w14:textId="77777777" w:rsidR="00EF6872" w:rsidRDefault="00000000">
            <w:pPr>
              <w:numPr>
                <w:ilvl w:val="0"/>
                <w:numId w:val="1"/>
              </w:numPr>
              <w:pBdr>
                <w:top w:val="nil"/>
                <w:left w:val="nil"/>
                <w:bottom w:val="nil"/>
                <w:right w:val="nil"/>
                <w:between w:val="nil"/>
              </w:pBdr>
              <w:spacing w:line="259" w:lineRule="auto"/>
              <w:ind w:left="490"/>
              <w:rPr>
                <w:color w:val="000000"/>
                <w:sz w:val="24"/>
                <w:szCs w:val="24"/>
              </w:rPr>
            </w:pPr>
            <w:r>
              <w:rPr>
                <w:color w:val="000000"/>
                <w:sz w:val="24"/>
                <w:szCs w:val="24"/>
              </w:rPr>
              <w:t>Beschreiben Sie Enceladus und verstehen Sie seine Bedeutung und sein Interesse als Mond.</w:t>
            </w:r>
          </w:p>
          <w:p w14:paraId="3B9007AC" w14:textId="77777777" w:rsidR="00EF6872" w:rsidRDefault="00000000">
            <w:pPr>
              <w:numPr>
                <w:ilvl w:val="0"/>
                <w:numId w:val="1"/>
              </w:numPr>
              <w:pBdr>
                <w:top w:val="nil"/>
                <w:left w:val="nil"/>
                <w:bottom w:val="nil"/>
                <w:right w:val="nil"/>
                <w:between w:val="nil"/>
              </w:pBdr>
              <w:tabs>
                <w:tab w:val="left" w:pos="7245"/>
              </w:tabs>
              <w:spacing w:line="259" w:lineRule="auto"/>
              <w:ind w:left="490"/>
              <w:rPr>
                <w:color w:val="000000"/>
                <w:sz w:val="24"/>
                <w:szCs w:val="24"/>
              </w:rPr>
            </w:pPr>
            <w:r>
              <w:rPr>
                <w:color w:val="000000"/>
                <w:sz w:val="24"/>
                <w:szCs w:val="24"/>
              </w:rPr>
              <w:t>Verstehen der Chemie und der Entstehung hydrothermaler Schlote.</w:t>
            </w:r>
          </w:p>
          <w:p w14:paraId="1F831812" w14:textId="77777777" w:rsidR="00EF6872" w:rsidRDefault="00000000">
            <w:pPr>
              <w:numPr>
                <w:ilvl w:val="0"/>
                <w:numId w:val="1"/>
              </w:numPr>
              <w:pBdr>
                <w:top w:val="nil"/>
                <w:left w:val="nil"/>
                <w:bottom w:val="nil"/>
                <w:right w:val="nil"/>
                <w:between w:val="nil"/>
              </w:pBdr>
              <w:tabs>
                <w:tab w:val="left" w:pos="7245"/>
              </w:tabs>
              <w:spacing w:after="160" w:line="259" w:lineRule="auto"/>
              <w:ind w:left="490"/>
              <w:rPr>
                <w:color w:val="000000"/>
                <w:sz w:val="24"/>
                <w:szCs w:val="24"/>
              </w:rPr>
            </w:pPr>
            <w:r>
              <w:rPr>
                <w:color w:val="000000"/>
                <w:sz w:val="24"/>
                <w:szCs w:val="24"/>
              </w:rPr>
              <w:t>Verstehen der Bedeutung von Hydrothermalquellen für das Leben auf der Erde und möglicherweise auf Enceladus.</w:t>
            </w:r>
          </w:p>
        </w:tc>
      </w:tr>
    </w:tbl>
    <w:p w14:paraId="280A8A25" w14:textId="77777777" w:rsidR="00EF6872" w:rsidRDefault="00000000">
      <w:pPr>
        <w:tabs>
          <w:tab w:val="left" w:pos="7245"/>
        </w:tabs>
        <w:rPr>
          <w:b/>
          <w:bCs/>
          <w:sz w:val="24"/>
          <w:szCs w:val="24"/>
        </w:rPr>
      </w:pPr>
      <w:r w:rsidRPr="004F35E8">
        <w:rPr>
          <w:b/>
          <w:bCs/>
          <w:sz w:val="24"/>
          <w:szCs w:val="24"/>
        </w:rPr>
        <w:t>Quellen:</w:t>
      </w:r>
    </w:p>
    <w:p w14:paraId="3762681D" w14:textId="77777777" w:rsidR="00EF6872" w:rsidRDefault="00000000">
      <w:pPr>
        <w:tabs>
          <w:tab w:val="left" w:pos="7245"/>
        </w:tabs>
        <w:rPr>
          <w:sz w:val="24"/>
          <w:szCs w:val="24"/>
        </w:rPr>
      </w:pPr>
      <w:r>
        <w:rPr>
          <w:sz w:val="24"/>
          <w:szCs w:val="24"/>
        </w:rPr>
        <w:t xml:space="preserve">Enceladus in der Tiefe (NASA): </w:t>
      </w:r>
      <w:hyperlink r:id="rId21" w:history="1">
        <w:r w:rsidRPr="00F16BB1">
          <w:rPr>
            <w:rStyle w:val="Hyperlink"/>
            <w:sz w:val="24"/>
            <w:szCs w:val="24"/>
          </w:rPr>
          <w:t>https://solarsystem.nasa.gov/moons/saturn-moons/enceladus/in-depth/</w:t>
        </w:r>
      </w:hyperlink>
    </w:p>
    <w:p w14:paraId="5540F3A1" w14:textId="77777777" w:rsidR="00EF6872" w:rsidRDefault="00000000">
      <w:pPr>
        <w:tabs>
          <w:tab w:val="left" w:pos="7245"/>
        </w:tabs>
        <w:rPr>
          <w:sz w:val="24"/>
          <w:szCs w:val="24"/>
        </w:rPr>
      </w:pPr>
      <w:r>
        <w:rPr>
          <w:sz w:val="24"/>
          <w:szCs w:val="24"/>
        </w:rPr>
        <w:t xml:space="preserve">Enceladus: Eine bewohnbare Welt (Blog der Offenen Universität): </w:t>
      </w:r>
      <w:hyperlink r:id="rId22" w:history="1">
        <w:r w:rsidRPr="004F35E8">
          <w:rPr>
            <w:rStyle w:val="Hyperlink"/>
            <w:sz w:val="24"/>
            <w:szCs w:val="24"/>
          </w:rPr>
          <w:t>https://www.open.ac.uk/research-groups/astrobiology/blog/enceladus-habitable-ice-world</w:t>
        </w:r>
      </w:hyperlink>
    </w:p>
    <w:p w14:paraId="37CF5230" w14:textId="77777777" w:rsidR="00EF6872" w:rsidRDefault="00000000">
      <w:pPr>
        <w:tabs>
          <w:tab w:val="left" w:pos="7245"/>
        </w:tabs>
        <w:rPr>
          <w:sz w:val="24"/>
          <w:szCs w:val="24"/>
        </w:rPr>
      </w:pPr>
      <w:r w:rsidRPr="004F35E8">
        <w:rPr>
          <w:sz w:val="24"/>
          <w:szCs w:val="24"/>
        </w:rPr>
        <w:t xml:space="preserve">Die eisbedeckten Ozeanwelten des äußeren Sonnensystems </w:t>
      </w:r>
      <w:r>
        <w:rPr>
          <w:sz w:val="24"/>
          <w:szCs w:val="24"/>
        </w:rPr>
        <w:t xml:space="preserve">(AstrobiologyOU): </w:t>
      </w:r>
      <w:hyperlink r:id="rId23" w:history="1">
        <w:r w:rsidRPr="004F35E8">
          <w:rPr>
            <w:rStyle w:val="Hyperlink"/>
            <w:sz w:val="24"/>
            <w:szCs w:val="24"/>
          </w:rPr>
          <w:t>https://www.open.edu/openlearn/science-maths-technology/astronomy/the-icy-moons</w:t>
        </w:r>
      </w:hyperlink>
    </w:p>
    <w:sectPr w:rsidR="00EF6872">
      <w:headerReference w:type="default" r:id="rId24"/>
      <w:footerReference w:type="default" r:id="rId25"/>
      <w:headerReference w:type="first" r:id="rId26"/>
      <w:footerReference w:type="first" r:id="rId27"/>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BCD9" w14:textId="77777777" w:rsidR="00620A2A" w:rsidRDefault="00620A2A">
      <w:pPr>
        <w:spacing w:after="0" w:line="240" w:lineRule="auto"/>
      </w:pPr>
      <w:r>
        <w:separator/>
      </w:r>
    </w:p>
  </w:endnote>
  <w:endnote w:type="continuationSeparator" w:id="0">
    <w:p w14:paraId="61DF3C0A" w14:textId="77777777" w:rsidR="00620A2A" w:rsidRDefault="0062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377A" w14:textId="77777777" w:rsidR="00EF6872" w:rsidRDefault="00000000">
    <w:pPr>
      <w:ind w:left="993"/>
      <w:rPr>
        <w:sz w:val="18"/>
        <w:szCs w:val="18"/>
      </w:rPr>
    </w:pPr>
    <w:r>
      <w:rPr>
        <w:noProof/>
      </w:rPr>
      <w:drawing>
        <wp:anchor distT="0" distB="0" distL="114300" distR="114300" simplePos="0" relativeHeight="251664384" behindDoc="0" locked="0" layoutInCell="1" hidden="0" allowOverlap="1" wp14:anchorId="705C5B79" wp14:editId="222E215A">
          <wp:simplePos x="0" y="0"/>
          <wp:positionH relativeFrom="column">
            <wp:posOffset>0</wp:posOffset>
          </wp:positionH>
          <wp:positionV relativeFrom="paragraph">
            <wp:posOffset>-635</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wurde mit Mitteln aus dem Forschungs- und Innovationsprogramm Horizont 2020 der Europäischen Union unter der Finanzhilfevereinbarung Nr. 871149 gefördert.</w:t>
    </w:r>
  </w:p>
  <w:p w14:paraId="54922793" w14:textId="77777777" w:rsidR="000A32BA" w:rsidRDefault="00000000">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63F6" w14:textId="77777777" w:rsidR="00EF6872" w:rsidRDefault="00000000">
    <w:pPr>
      <w:ind w:left="993"/>
      <w:rPr>
        <w:sz w:val="18"/>
        <w:szCs w:val="18"/>
      </w:rPr>
    </w:pPr>
    <w:r>
      <w:rPr>
        <w:noProof/>
      </w:rPr>
      <w:drawing>
        <wp:anchor distT="0" distB="0" distL="114300" distR="114300" simplePos="0" relativeHeight="251667456" behindDoc="0" locked="0" layoutInCell="1" hidden="0" allowOverlap="1" wp14:anchorId="50611E9E" wp14:editId="38E06D50">
          <wp:simplePos x="0" y="0"/>
          <wp:positionH relativeFrom="column">
            <wp:posOffset>0</wp:posOffset>
          </wp:positionH>
          <wp:positionV relativeFrom="paragraph">
            <wp:posOffset>-635</wp:posOffset>
          </wp:positionV>
          <wp:extent cx="487168" cy="325120"/>
          <wp:effectExtent l="0" t="0" r="0" b="0"/>
          <wp:wrapNone/>
          <wp:docPr id="2" name="Picture 2"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wurde durch das Forschungs- und Innovationsprogramm Horizont 2020 der Europäischen Union unter der Finanzhilfevereinbarung Nr. 871149 gefördert.</w:t>
    </w:r>
  </w:p>
  <w:p w14:paraId="4C5A86B8" w14:textId="77777777" w:rsidR="000A32BA" w:rsidRDefault="000A32B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1B90" w14:textId="77777777" w:rsidR="00620A2A" w:rsidRDefault="00620A2A">
      <w:pPr>
        <w:spacing w:after="0" w:line="240" w:lineRule="auto"/>
      </w:pPr>
      <w:r>
        <w:separator/>
      </w:r>
    </w:p>
  </w:footnote>
  <w:footnote w:type="continuationSeparator" w:id="0">
    <w:p w14:paraId="5AB51845" w14:textId="77777777" w:rsidR="00620A2A" w:rsidRDefault="0062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093" w14:textId="77777777" w:rsidR="00EF6872"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559BBFD" wp14:editId="0E8DC8C8">
          <wp:simplePos x="0" y="0"/>
          <wp:positionH relativeFrom="column">
            <wp:posOffset>30482</wp:posOffset>
          </wp:positionH>
          <wp:positionV relativeFrom="paragraph">
            <wp:posOffset>-118743</wp:posOffset>
          </wp:positionV>
          <wp:extent cx="1368425" cy="287655"/>
          <wp:effectExtent l="0" t="0" r="0" b="0"/>
          <wp:wrapNone/>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35DF" w14:textId="77777777" w:rsidR="00EF6872"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5EC23EDA" wp14:editId="5CF22422">
          <wp:simplePos x="0" y="0"/>
          <wp:positionH relativeFrom="column">
            <wp:posOffset>2186719</wp:posOffset>
          </wp:positionH>
          <wp:positionV relativeFrom="paragraph">
            <wp:posOffset>-78435</wp:posOffset>
          </wp:positionV>
          <wp:extent cx="1333500" cy="280376"/>
          <wp:effectExtent l="0" t="0" r="0" b="0"/>
          <wp:wrapNone/>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630A6195" w14:textId="77777777" w:rsidR="000A32BA" w:rsidRDefault="000A32BA">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2532"/>
    <w:multiLevelType w:val="multilevel"/>
    <w:tmpl w:val="6CB60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15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BA"/>
    <w:rsid w:val="000A32BA"/>
    <w:rsid w:val="001511A7"/>
    <w:rsid w:val="0029613C"/>
    <w:rsid w:val="00355308"/>
    <w:rsid w:val="00443621"/>
    <w:rsid w:val="00446BA3"/>
    <w:rsid w:val="004D1479"/>
    <w:rsid w:val="004F35E8"/>
    <w:rsid w:val="00543EB4"/>
    <w:rsid w:val="00620A2A"/>
    <w:rsid w:val="007709CE"/>
    <w:rsid w:val="007F75AA"/>
    <w:rsid w:val="008475CB"/>
    <w:rsid w:val="009B2B93"/>
    <w:rsid w:val="00C62329"/>
    <w:rsid w:val="00DB0A54"/>
    <w:rsid w:val="00E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CD3AB7"/>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B1F35"/>
    <w:pPr>
      <w:spacing w:after="0" w:line="240" w:lineRule="auto"/>
    </w:pPr>
  </w:style>
  <w:style w:type="table" w:customStyle="1" w:styleId="a0">
    <w:basedOn w:val="TableNormal"/>
    <w:pPr>
      <w:spacing w:after="0" w:line="240" w:lineRule="auto"/>
    </w:pPr>
    <w:tblPr>
      <w:tblStyleRowBandSize w:val="1"/>
      <w:tblStyleColBandSize w:val="1"/>
    </w:tblPr>
  </w:style>
  <w:style w:type="character" w:customStyle="1" w:styleId="yt-core-attributed-string">
    <w:name w:val="yt-core-attributed-string"/>
    <w:basedOn w:val="DefaultParagraphFont"/>
    <w:rsid w:val="00C62329"/>
  </w:style>
  <w:style w:type="character" w:styleId="FollowedHyperlink">
    <w:name w:val="FollowedHyperlink"/>
    <w:basedOn w:val="DefaultParagraphFont"/>
    <w:uiPriority w:val="99"/>
    <w:semiHidden/>
    <w:unhideWhenUsed/>
    <w:rsid w:val="0077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embed/LQAO2sLDPsc?hl=de&amp;amp;cc_lang_pref=de&amp;amp;c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olarsystem.nasa.gov/moons/saturn-moons/enceladus/in-depth/" TargetMode="Externa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hyperlink" Target="https://www.europlanet-society.org/outreach/icy-moons-collection-glossa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uroplanet-society.org/outreach/educational-resources-glossary/" TargetMode="External"/><Relationship Id="rId20" Type="http://schemas.openxmlformats.org/officeDocument/2006/relationships/hyperlink" Target="https://www.europlanet-society.org/outreach/icy-moons-collection-gloss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uroplanet-society.org/outreach/educational-resources-glossary/" TargetMode="External"/><Relationship Id="rId23" Type="http://schemas.openxmlformats.org/officeDocument/2006/relationships/hyperlink" Target="https://www.open.edu/openlearn/science-maths-technology/astronomy/the-icy-moons" TargetMode="External"/><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europlanet-society.org/outreach/icy-moons-collection-glossary/"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europlanet-society.org/outreach/educational-resources-glossary/" TargetMode="External"/><Relationship Id="rId22" Type="http://schemas.openxmlformats.org/officeDocument/2006/relationships/hyperlink" Target="https://www.open.ac.uk/research-groups/astrobiology/blog/enceladus-habitable-ice-world"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qJZ6J/QpWOQDnVf3KKs8Ov0atw==">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docId:2789C8A14BFB368B15143D3965FE2A24</cp:keywords>
  <cp:lastModifiedBy>Europlanet</cp:lastModifiedBy>
  <cp:revision>4</cp:revision>
  <dcterms:created xsi:type="dcterms:W3CDTF">2023-04-13T08:22:00Z</dcterms:created>
  <dcterms:modified xsi:type="dcterms:W3CDTF">2024-05-16T17:42:00Z</dcterms:modified>
</cp:coreProperties>
</file>